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36BD3" w14:textId="77777777" w:rsidR="008647FB" w:rsidRPr="00152145" w:rsidRDefault="008647FB" w:rsidP="005A4286">
      <w:pPr>
        <w:pStyle w:val="Heading1"/>
        <w:ind w:left="360" w:hanging="360"/>
        <w:rPr>
          <w:rFonts w:ascii="Arial" w:hAnsi="Arial" w:cs="Arial"/>
        </w:rPr>
      </w:pPr>
      <w:r w:rsidRPr="00152145">
        <w:rPr>
          <w:rFonts w:ascii="Arial" w:hAnsi="Arial" w:cs="Arial"/>
        </w:rPr>
        <w:t>SBCAG</w:t>
      </w:r>
      <w:r w:rsidRPr="00152145">
        <w:rPr>
          <w:rFonts w:ascii="Arial" w:hAnsi="Arial" w:cs="Arial"/>
        </w:rPr>
        <w:tab/>
        <w:t xml:space="preserve"> </w:t>
      </w:r>
      <w:r w:rsidRPr="00152145">
        <w:rPr>
          <w:rFonts w:ascii="Arial" w:hAnsi="Arial" w:cs="Arial"/>
        </w:rPr>
        <w:tab/>
      </w:r>
      <w:r w:rsidRPr="00152145">
        <w:rPr>
          <w:rFonts w:ascii="Arial" w:hAnsi="Arial" w:cs="Arial"/>
        </w:rPr>
        <w:tab/>
      </w:r>
      <w:r w:rsidRPr="00152145">
        <w:rPr>
          <w:rFonts w:ascii="Arial" w:hAnsi="Arial" w:cs="Arial"/>
        </w:rPr>
        <w:tab/>
      </w:r>
      <w:r w:rsidRPr="00152145">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sidRPr="00152145">
        <w:rPr>
          <w:rFonts w:ascii="Arial" w:hAnsi="Arial" w:cs="Arial"/>
        </w:rPr>
        <w:t>FLSA: EXEMPT</w:t>
      </w:r>
    </w:p>
    <w:p w14:paraId="19BC57CB" w14:textId="382386AA" w:rsidR="008647FB" w:rsidRPr="00152145" w:rsidRDefault="003A2DC8" w:rsidP="003A2DC8">
      <w:pPr>
        <w:tabs>
          <w:tab w:val="right" w:pos="9270"/>
        </w:tabs>
        <w:ind w:left="3600" w:hanging="360"/>
        <w:rPr>
          <w:rFonts w:ascii="Arial" w:hAnsi="Arial" w:cs="Arial"/>
          <w:b/>
          <w:bCs/>
        </w:rPr>
      </w:pPr>
      <w:r>
        <w:rPr>
          <w:rFonts w:ascii="Arial" w:hAnsi="Arial" w:cs="Arial"/>
          <w:b/>
          <w:bCs/>
        </w:rPr>
        <w:tab/>
      </w:r>
      <w:r w:rsidR="001C347A">
        <w:rPr>
          <w:rFonts w:ascii="Arial" w:hAnsi="Arial" w:cs="Arial"/>
          <w:b/>
          <w:bCs/>
        </w:rPr>
        <w:tab/>
        <w:t xml:space="preserve">    </w:t>
      </w:r>
      <w:r w:rsidR="00E308CD">
        <w:rPr>
          <w:rFonts w:ascii="Arial" w:hAnsi="Arial" w:cs="Arial"/>
          <w:b/>
          <w:bCs/>
        </w:rPr>
        <w:t xml:space="preserve"> August 2017</w:t>
      </w:r>
    </w:p>
    <w:p w14:paraId="6980CDED" w14:textId="2B596914" w:rsidR="008647FB" w:rsidRPr="00152145" w:rsidRDefault="008647FB" w:rsidP="00847D4B">
      <w:pPr>
        <w:pStyle w:val="Default"/>
        <w:rPr>
          <w:rFonts w:ascii="Times New Roman" w:hAnsi="Times New Roman" w:cs="Times New Roman"/>
          <w:b/>
          <w:bCs/>
          <w:color w:val="auto"/>
        </w:rPr>
      </w:pPr>
    </w:p>
    <w:p w14:paraId="0D68EC5F" w14:textId="2C6EB198" w:rsidR="007A4D46" w:rsidRPr="003A2DC8" w:rsidRDefault="003A2DC8">
      <w:pPr>
        <w:pStyle w:val="Heading3"/>
        <w:jc w:val="center"/>
        <w:rPr>
          <w:rFonts w:ascii="Arial" w:hAnsi="Arial" w:cs="Arial"/>
          <w:sz w:val="24"/>
          <w:szCs w:val="24"/>
          <w:u w:val="none"/>
        </w:rPr>
      </w:pPr>
      <w:r w:rsidRPr="003A2DC8">
        <w:rPr>
          <w:rFonts w:ascii="Arial" w:hAnsi="Arial" w:cs="Arial"/>
          <w:sz w:val="24"/>
          <w:szCs w:val="24"/>
          <w:u w:val="none"/>
        </w:rPr>
        <w:t xml:space="preserve"> DIRECTOR OF PLANNING/PROGRAMMING</w:t>
      </w:r>
    </w:p>
    <w:p w14:paraId="2C9A3A7D" w14:textId="77777777" w:rsidR="00824413" w:rsidRPr="00933131" w:rsidRDefault="00824413" w:rsidP="00824413">
      <w:pPr>
        <w:jc w:val="center"/>
        <w:rPr>
          <w:rFonts w:ascii="Arial" w:hAnsi="Arial" w:cs="Arial"/>
          <w:b/>
          <w:bCs/>
        </w:rPr>
      </w:pPr>
      <w:r w:rsidRPr="00933131">
        <w:rPr>
          <w:rFonts w:ascii="Arial" w:hAnsi="Arial" w:cs="Arial"/>
          <w:b/>
          <w:bCs/>
        </w:rPr>
        <w:t>SALARY RANGE</w:t>
      </w:r>
    </w:p>
    <w:p w14:paraId="162F8BD9" w14:textId="6027719E" w:rsidR="002117D7" w:rsidRPr="00933131" w:rsidRDefault="002117D7" w:rsidP="002117D7">
      <w:pPr>
        <w:jc w:val="center"/>
        <w:rPr>
          <w:rFonts w:ascii="Arial" w:hAnsi="Arial" w:cs="Arial"/>
          <w:b/>
          <w:bCs/>
        </w:rPr>
      </w:pPr>
      <w:r w:rsidRPr="00933131">
        <w:rPr>
          <w:rFonts w:ascii="Arial" w:hAnsi="Arial" w:cs="Arial"/>
          <w:b/>
          <w:bCs/>
        </w:rPr>
        <w:t>$</w:t>
      </w:r>
      <w:r w:rsidR="00463517">
        <w:rPr>
          <w:rFonts w:ascii="Arial" w:hAnsi="Arial" w:cs="Arial"/>
          <w:b/>
          <w:bCs/>
        </w:rPr>
        <w:t>80.175</w:t>
      </w:r>
      <w:r w:rsidRPr="00933131">
        <w:rPr>
          <w:rFonts w:ascii="Arial" w:hAnsi="Arial" w:cs="Arial"/>
          <w:b/>
          <w:bCs/>
        </w:rPr>
        <w:t xml:space="preserve"> - $</w:t>
      </w:r>
      <w:r w:rsidR="00463517">
        <w:rPr>
          <w:rFonts w:ascii="Arial" w:hAnsi="Arial" w:cs="Arial"/>
          <w:b/>
          <w:bCs/>
        </w:rPr>
        <w:t>97.453</w:t>
      </w:r>
      <w:r>
        <w:rPr>
          <w:rFonts w:ascii="Arial" w:hAnsi="Arial" w:cs="Arial"/>
          <w:b/>
          <w:bCs/>
        </w:rPr>
        <w:t xml:space="preserve"> </w:t>
      </w:r>
      <w:r w:rsidRPr="00933131">
        <w:rPr>
          <w:rFonts w:ascii="Arial" w:hAnsi="Arial" w:cs="Arial"/>
          <w:b/>
          <w:bCs/>
        </w:rPr>
        <w:t>Hourly</w:t>
      </w:r>
    </w:p>
    <w:p w14:paraId="3914B882" w14:textId="6E1D1445" w:rsidR="002117D7" w:rsidRPr="00933131" w:rsidRDefault="002117D7" w:rsidP="002117D7">
      <w:pPr>
        <w:jc w:val="center"/>
        <w:rPr>
          <w:rFonts w:ascii="Arial" w:hAnsi="Arial" w:cs="Arial"/>
          <w:b/>
          <w:bCs/>
        </w:rPr>
      </w:pPr>
      <w:r w:rsidRPr="00933131">
        <w:rPr>
          <w:rFonts w:ascii="Arial" w:hAnsi="Arial" w:cs="Arial"/>
          <w:b/>
          <w:bCs/>
        </w:rPr>
        <w:t>$</w:t>
      </w:r>
      <w:r w:rsidR="00B5196F">
        <w:rPr>
          <w:rFonts w:ascii="Arial" w:hAnsi="Arial" w:cs="Arial"/>
          <w:b/>
          <w:bCs/>
        </w:rPr>
        <w:t>13,897.01</w:t>
      </w:r>
      <w:r w:rsidRPr="00933131">
        <w:rPr>
          <w:rFonts w:ascii="Arial" w:hAnsi="Arial" w:cs="Arial"/>
          <w:b/>
          <w:bCs/>
        </w:rPr>
        <w:t xml:space="preserve"> - $</w:t>
      </w:r>
      <w:r w:rsidR="00B5196F">
        <w:rPr>
          <w:rFonts w:ascii="Arial" w:hAnsi="Arial" w:cs="Arial"/>
          <w:b/>
          <w:bCs/>
        </w:rPr>
        <w:t>16,891.90</w:t>
      </w:r>
      <w:r>
        <w:rPr>
          <w:rFonts w:ascii="Arial" w:hAnsi="Arial" w:cs="Arial"/>
          <w:b/>
          <w:bCs/>
        </w:rPr>
        <w:t xml:space="preserve"> </w:t>
      </w:r>
      <w:r w:rsidRPr="00933131">
        <w:rPr>
          <w:rFonts w:ascii="Arial" w:hAnsi="Arial" w:cs="Arial"/>
          <w:b/>
          <w:bCs/>
        </w:rPr>
        <w:t>Monthly</w:t>
      </w:r>
    </w:p>
    <w:p w14:paraId="6AF7214D" w14:textId="56CEB12A" w:rsidR="002117D7" w:rsidRPr="00933131" w:rsidRDefault="002117D7" w:rsidP="002117D7">
      <w:pPr>
        <w:jc w:val="center"/>
        <w:rPr>
          <w:rFonts w:ascii="Arial" w:hAnsi="Arial" w:cs="Arial"/>
          <w:b/>
          <w:bCs/>
        </w:rPr>
      </w:pPr>
      <w:r w:rsidRPr="00933131">
        <w:rPr>
          <w:rFonts w:ascii="Arial" w:hAnsi="Arial" w:cs="Arial"/>
          <w:b/>
          <w:bCs/>
        </w:rPr>
        <w:t>$</w:t>
      </w:r>
      <w:r w:rsidR="00B5196F">
        <w:rPr>
          <w:rFonts w:ascii="Arial" w:hAnsi="Arial" w:cs="Arial"/>
          <w:b/>
          <w:bCs/>
        </w:rPr>
        <w:t>166,764.07</w:t>
      </w:r>
      <w:r w:rsidRPr="00933131">
        <w:rPr>
          <w:rFonts w:ascii="Arial" w:hAnsi="Arial" w:cs="Arial"/>
          <w:b/>
          <w:bCs/>
        </w:rPr>
        <w:t xml:space="preserve"> - $</w:t>
      </w:r>
      <w:r w:rsidR="00B5196F">
        <w:rPr>
          <w:rFonts w:ascii="Arial" w:hAnsi="Arial" w:cs="Arial"/>
          <w:b/>
          <w:bCs/>
        </w:rPr>
        <w:t>202,702.77</w:t>
      </w:r>
      <w:r>
        <w:rPr>
          <w:rFonts w:ascii="Arial" w:hAnsi="Arial" w:cs="Arial"/>
          <w:b/>
          <w:bCs/>
        </w:rPr>
        <w:t xml:space="preserve"> </w:t>
      </w:r>
      <w:r w:rsidRPr="00933131">
        <w:rPr>
          <w:rFonts w:ascii="Arial" w:hAnsi="Arial" w:cs="Arial"/>
          <w:b/>
          <w:bCs/>
        </w:rPr>
        <w:t>Annually</w:t>
      </w:r>
    </w:p>
    <w:p w14:paraId="25C56B27" w14:textId="77777777" w:rsidR="002117D7" w:rsidRPr="00695E75" w:rsidRDefault="002117D7" w:rsidP="002117D7">
      <w:pPr>
        <w:jc w:val="both"/>
        <w:rPr>
          <w:rFonts w:ascii="Arial" w:hAnsi="Arial" w:cs="Arial"/>
          <w:sz w:val="22"/>
          <w:szCs w:val="22"/>
        </w:rPr>
      </w:pPr>
    </w:p>
    <w:p w14:paraId="038ECC0C" w14:textId="77777777" w:rsidR="00451A2F" w:rsidRDefault="00451A2F">
      <w:pPr>
        <w:pStyle w:val="Heading2"/>
        <w:jc w:val="both"/>
        <w:rPr>
          <w:rFonts w:ascii="Arial" w:hAnsi="Arial" w:cs="Arial"/>
          <w:caps/>
          <w:sz w:val="22"/>
          <w:szCs w:val="22"/>
        </w:rPr>
      </w:pPr>
      <w:r>
        <w:rPr>
          <w:rFonts w:ascii="Arial" w:hAnsi="Arial" w:cs="Arial"/>
          <w:caps/>
          <w:sz w:val="22"/>
          <w:szCs w:val="22"/>
        </w:rPr>
        <w:t>BASIC FUNCTION</w:t>
      </w:r>
    </w:p>
    <w:p w14:paraId="18368848" w14:textId="77777777" w:rsidR="00451A2F" w:rsidRDefault="00451A2F">
      <w:pPr>
        <w:pStyle w:val="Heading2"/>
        <w:jc w:val="both"/>
        <w:rPr>
          <w:rFonts w:ascii="Arial" w:hAnsi="Arial" w:cs="Arial"/>
          <w:caps/>
          <w:sz w:val="22"/>
          <w:szCs w:val="22"/>
        </w:rPr>
      </w:pPr>
    </w:p>
    <w:p w14:paraId="7F16F42A" w14:textId="77777777" w:rsidR="00451A2F" w:rsidRPr="00152145" w:rsidRDefault="00451A2F" w:rsidP="00451A2F">
      <w:pPr>
        <w:pBdr>
          <w:top w:val="single" w:sz="6" w:space="0" w:color="FFFFFF"/>
          <w:left w:val="single" w:sz="6" w:space="0" w:color="FFFFFF"/>
          <w:bottom w:val="single" w:sz="6" w:space="0" w:color="FFFFFF"/>
          <w:right w:val="single" w:sz="6" w:space="0" w:color="FFFFFF"/>
        </w:pBdr>
        <w:jc w:val="both"/>
        <w:rPr>
          <w:rFonts w:ascii="Arial" w:hAnsi="Arial" w:cs="Arial"/>
          <w:snapToGrid w:val="0"/>
          <w:sz w:val="22"/>
          <w:szCs w:val="22"/>
        </w:rPr>
      </w:pPr>
      <w:r>
        <w:rPr>
          <w:rFonts w:ascii="Arial" w:hAnsi="Arial" w:cs="Arial"/>
          <w:sz w:val="22"/>
          <w:szCs w:val="22"/>
        </w:rPr>
        <w:t>Plans and manages the performance of an assigned division within SBCAG.</w:t>
      </w:r>
    </w:p>
    <w:p w14:paraId="2EA1F070" w14:textId="77777777" w:rsidR="00451A2F" w:rsidRPr="00C71540" w:rsidRDefault="00451A2F" w:rsidP="00C71540"/>
    <w:p w14:paraId="1591B1DC" w14:textId="77777777" w:rsidR="008647FB" w:rsidRPr="00152145" w:rsidRDefault="008647FB">
      <w:pPr>
        <w:pStyle w:val="Heading2"/>
        <w:jc w:val="both"/>
        <w:rPr>
          <w:rFonts w:ascii="Arial" w:hAnsi="Arial" w:cs="Arial"/>
          <w:caps/>
          <w:sz w:val="22"/>
          <w:szCs w:val="22"/>
        </w:rPr>
      </w:pPr>
      <w:r w:rsidRPr="00152145">
        <w:rPr>
          <w:rFonts w:ascii="Arial" w:hAnsi="Arial" w:cs="Arial"/>
          <w:caps/>
          <w:sz w:val="22"/>
          <w:szCs w:val="22"/>
        </w:rPr>
        <w:t>Definition</w:t>
      </w:r>
    </w:p>
    <w:p w14:paraId="11610F1B" w14:textId="77777777" w:rsidR="008647FB" w:rsidRPr="00152145" w:rsidRDefault="008647FB">
      <w:pPr>
        <w:jc w:val="both"/>
        <w:rPr>
          <w:rFonts w:ascii="Arial" w:hAnsi="Arial" w:cs="Arial"/>
          <w:sz w:val="22"/>
          <w:szCs w:val="22"/>
        </w:rPr>
      </w:pPr>
    </w:p>
    <w:p w14:paraId="538D2B8A" w14:textId="77777777" w:rsidR="008647FB" w:rsidRPr="00152145" w:rsidRDefault="008647FB" w:rsidP="00232C8D">
      <w:pPr>
        <w:pBdr>
          <w:top w:val="single" w:sz="6" w:space="0" w:color="FFFFFF"/>
          <w:left w:val="single" w:sz="6" w:space="0" w:color="FFFFFF"/>
          <w:bottom w:val="single" w:sz="6" w:space="0" w:color="FFFFFF"/>
          <w:right w:val="single" w:sz="6" w:space="0" w:color="FFFFFF"/>
        </w:pBdr>
        <w:jc w:val="both"/>
        <w:rPr>
          <w:rFonts w:ascii="Arial" w:hAnsi="Arial" w:cs="Arial"/>
          <w:snapToGrid w:val="0"/>
          <w:sz w:val="22"/>
          <w:szCs w:val="22"/>
        </w:rPr>
      </w:pPr>
      <w:r w:rsidRPr="00152145">
        <w:rPr>
          <w:rFonts w:ascii="Arial" w:hAnsi="Arial" w:cs="Arial"/>
          <w:sz w:val="22"/>
          <w:szCs w:val="22"/>
        </w:rPr>
        <w:t xml:space="preserve">Under administrative </w:t>
      </w:r>
      <w:r w:rsidR="001C347A" w:rsidRPr="00152145">
        <w:rPr>
          <w:rFonts w:ascii="Arial" w:hAnsi="Arial" w:cs="Arial"/>
          <w:sz w:val="22"/>
          <w:szCs w:val="22"/>
        </w:rPr>
        <w:t>direction</w:t>
      </w:r>
      <w:r w:rsidR="00762FAD">
        <w:rPr>
          <w:rFonts w:ascii="Arial" w:hAnsi="Arial" w:cs="Arial"/>
          <w:sz w:val="22"/>
          <w:szCs w:val="22"/>
        </w:rPr>
        <w:t xml:space="preserve"> from Executive Director</w:t>
      </w:r>
      <w:r w:rsidR="001C347A">
        <w:rPr>
          <w:rFonts w:ascii="Arial" w:hAnsi="Arial" w:cs="Arial"/>
          <w:sz w:val="22"/>
          <w:szCs w:val="22"/>
        </w:rPr>
        <w:t xml:space="preserve">: </w:t>
      </w:r>
      <w:r w:rsidRPr="00152145">
        <w:rPr>
          <w:rFonts w:ascii="Arial" w:hAnsi="Arial" w:cs="Arial"/>
          <w:sz w:val="22"/>
          <w:szCs w:val="22"/>
        </w:rPr>
        <w:t xml:space="preserve">manages a division of the Santa Barbara County Association of Governments (SBCAG), </w:t>
      </w:r>
      <w:r w:rsidR="00EB5EA9">
        <w:rPr>
          <w:rFonts w:ascii="Arial" w:hAnsi="Arial" w:cs="Arial"/>
          <w:sz w:val="22"/>
          <w:szCs w:val="22"/>
        </w:rPr>
        <w:t>covering</w:t>
      </w:r>
      <w:r w:rsidRPr="00152145">
        <w:rPr>
          <w:rFonts w:ascii="Arial" w:hAnsi="Arial" w:cs="Arial"/>
          <w:sz w:val="22"/>
          <w:szCs w:val="22"/>
        </w:rPr>
        <w:t xml:space="preserve"> Regional Planning</w:t>
      </w:r>
      <w:r w:rsidR="001C347A">
        <w:rPr>
          <w:rFonts w:ascii="Arial" w:hAnsi="Arial" w:cs="Arial"/>
          <w:sz w:val="22"/>
          <w:szCs w:val="22"/>
        </w:rPr>
        <w:t xml:space="preserve"> or Programming</w:t>
      </w:r>
      <w:r w:rsidR="00A74AD7">
        <w:rPr>
          <w:rFonts w:ascii="Arial" w:hAnsi="Arial" w:cs="Arial"/>
          <w:sz w:val="22"/>
          <w:szCs w:val="22"/>
        </w:rPr>
        <w:t>;</w:t>
      </w:r>
      <w:r w:rsidR="001C347A">
        <w:rPr>
          <w:rFonts w:ascii="Arial" w:hAnsi="Arial" w:cs="Arial"/>
          <w:sz w:val="22"/>
          <w:szCs w:val="22"/>
        </w:rPr>
        <w:t xml:space="preserve"> </w:t>
      </w:r>
      <w:r w:rsidR="00A74AD7">
        <w:rPr>
          <w:rFonts w:ascii="Arial" w:hAnsi="Arial" w:cs="Arial"/>
          <w:sz w:val="22"/>
          <w:szCs w:val="22"/>
        </w:rPr>
        <w:t>p</w:t>
      </w:r>
      <w:r w:rsidRPr="00152145">
        <w:rPr>
          <w:rFonts w:ascii="Arial" w:hAnsi="Arial" w:cs="Arial"/>
          <w:sz w:val="22"/>
          <w:szCs w:val="22"/>
        </w:rPr>
        <w:t>rovides support to the Executive Director and Board</w:t>
      </w:r>
      <w:r w:rsidR="00762FAD">
        <w:rPr>
          <w:rFonts w:ascii="Arial" w:hAnsi="Arial" w:cs="Arial"/>
          <w:sz w:val="22"/>
          <w:szCs w:val="22"/>
        </w:rPr>
        <w:t xml:space="preserve"> of Directors</w:t>
      </w:r>
      <w:r w:rsidRPr="00152145">
        <w:rPr>
          <w:rFonts w:ascii="Arial" w:hAnsi="Arial" w:cs="Arial"/>
          <w:sz w:val="22"/>
          <w:szCs w:val="22"/>
        </w:rPr>
        <w:t xml:space="preserve"> in coordinating and directing </w:t>
      </w:r>
      <w:r w:rsidR="00C75F63">
        <w:rPr>
          <w:rFonts w:ascii="Arial" w:hAnsi="Arial" w:cs="Arial"/>
          <w:sz w:val="22"/>
          <w:szCs w:val="22"/>
        </w:rPr>
        <w:t xml:space="preserve">divisional </w:t>
      </w:r>
      <w:r w:rsidR="001C347A">
        <w:rPr>
          <w:rFonts w:ascii="Arial" w:hAnsi="Arial" w:cs="Arial"/>
          <w:sz w:val="22"/>
          <w:szCs w:val="22"/>
        </w:rPr>
        <w:t xml:space="preserve">activities and </w:t>
      </w:r>
      <w:r w:rsidR="00C71540">
        <w:rPr>
          <w:rFonts w:ascii="Arial" w:hAnsi="Arial" w:cs="Arial"/>
          <w:sz w:val="22"/>
          <w:szCs w:val="22"/>
        </w:rPr>
        <w:t>operations; provides</w:t>
      </w:r>
      <w:r w:rsidR="001C347A">
        <w:rPr>
          <w:rFonts w:ascii="Arial" w:hAnsi="Arial" w:cs="Arial"/>
          <w:sz w:val="22"/>
          <w:szCs w:val="22"/>
        </w:rPr>
        <w:t xml:space="preserve"> effective and efficient fulfillment of</w:t>
      </w:r>
      <w:r>
        <w:rPr>
          <w:rFonts w:ascii="Arial" w:hAnsi="Arial" w:cs="Arial"/>
          <w:sz w:val="22"/>
          <w:szCs w:val="22"/>
        </w:rPr>
        <w:t xml:space="preserve"> the functions and services of the </w:t>
      </w:r>
      <w:r w:rsidR="00C71540">
        <w:rPr>
          <w:rFonts w:ascii="Arial" w:hAnsi="Arial" w:cs="Arial"/>
          <w:sz w:val="22"/>
          <w:szCs w:val="22"/>
        </w:rPr>
        <w:t xml:space="preserve">agency; </w:t>
      </w:r>
      <w:r w:rsidR="00C71540" w:rsidRPr="00152145">
        <w:rPr>
          <w:rFonts w:ascii="Arial" w:hAnsi="Arial" w:cs="Arial"/>
          <w:sz w:val="22"/>
          <w:szCs w:val="22"/>
        </w:rPr>
        <w:t>fosters</w:t>
      </w:r>
      <w:r w:rsidRPr="00152145">
        <w:rPr>
          <w:rFonts w:ascii="Arial" w:hAnsi="Arial" w:cs="Arial"/>
          <w:sz w:val="22"/>
          <w:szCs w:val="22"/>
        </w:rPr>
        <w:t xml:space="preserve"> cooperative working relationships among SBCAG operations and  </w:t>
      </w:r>
      <w:r w:rsidR="00C71540" w:rsidRPr="00152145">
        <w:rPr>
          <w:rFonts w:ascii="Arial" w:hAnsi="Arial" w:cs="Arial"/>
          <w:sz w:val="22"/>
          <w:szCs w:val="22"/>
        </w:rPr>
        <w:t>intergovernmental regulatory</w:t>
      </w:r>
      <w:r w:rsidRPr="00152145">
        <w:rPr>
          <w:rFonts w:ascii="Arial" w:hAnsi="Arial" w:cs="Arial"/>
          <w:sz w:val="22"/>
          <w:szCs w:val="22"/>
        </w:rPr>
        <w:t xml:space="preserve"> agencies</w:t>
      </w:r>
      <w:r w:rsidR="00A74AD7">
        <w:rPr>
          <w:rFonts w:ascii="Arial" w:hAnsi="Arial" w:cs="Arial"/>
          <w:sz w:val="22"/>
          <w:szCs w:val="22"/>
        </w:rPr>
        <w:t>,</w:t>
      </w:r>
      <w:r w:rsidRPr="00152145">
        <w:rPr>
          <w:rFonts w:ascii="Arial" w:hAnsi="Arial" w:cs="Arial"/>
          <w:sz w:val="22"/>
          <w:szCs w:val="22"/>
        </w:rPr>
        <w:t xml:space="preserve"> and va</w:t>
      </w:r>
      <w:r w:rsidR="001C347A">
        <w:rPr>
          <w:rFonts w:ascii="Arial" w:hAnsi="Arial" w:cs="Arial"/>
          <w:sz w:val="22"/>
          <w:szCs w:val="22"/>
        </w:rPr>
        <w:t>rious public and private groups.  P</w:t>
      </w:r>
      <w:r w:rsidRPr="00152145">
        <w:rPr>
          <w:rFonts w:ascii="Arial" w:hAnsi="Arial" w:cs="Arial"/>
          <w:sz w:val="22"/>
          <w:szCs w:val="22"/>
        </w:rPr>
        <w:t>rovide</w:t>
      </w:r>
      <w:r w:rsidR="001C347A">
        <w:rPr>
          <w:rFonts w:ascii="Arial" w:hAnsi="Arial" w:cs="Arial"/>
          <w:sz w:val="22"/>
          <w:szCs w:val="22"/>
        </w:rPr>
        <w:t xml:space="preserve">s highly responsible and </w:t>
      </w:r>
      <w:r w:rsidRPr="00152145">
        <w:rPr>
          <w:rFonts w:ascii="Arial" w:hAnsi="Arial" w:cs="Arial"/>
          <w:sz w:val="22"/>
          <w:szCs w:val="22"/>
        </w:rPr>
        <w:t>professional assistance to the Executive</w:t>
      </w:r>
      <w:r w:rsidR="00C71540">
        <w:rPr>
          <w:rFonts w:ascii="Arial" w:hAnsi="Arial" w:cs="Arial"/>
          <w:sz w:val="22"/>
          <w:szCs w:val="22"/>
        </w:rPr>
        <w:t xml:space="preserve"> Director in areas of expertise</w:t>
      </w:r>
      <w:r w:rsidRPr="00152145">
        <w:rPr>
          <w:rFonts w:ascii="Arial" w:hAnsi="Arial" w:cs="Arial"/>
          <w:sz w:val="22"/>
          <w:szCs w:val="22"/>
        </w:rPr>
        <w:t xml:space="preserve"> </w:t>
      </w:r>
      <w:r>
        <w:rPr>
          <w:rFonts w:ascii="Arial" w:hAnsi="Arial" w:cs="Arial"/>
          <w:sz w:val="22"/>
          <w:szCs w:val="22"/>
        </w:rPr>
        <w:t xml:space="preserve">and </w:t>
      </w:r>
      <w:r w:rsidRPr="00152145">
        <w:rPr>
          <w:rFonts w:ascii="Arial" w:hAnsi="Arial" w:cs="Arial"/>
          <w:sz w:val="22"/>
          <w:szCs w:val="22"/>
        </w:rPr>
        <w:t>performs related work as required.</w:t>
      </w:r>
    </w:p>
    <w:p w14:paraId="69CC37D4" w14:textId="77777777" w:rsidR="008647FB" w:rsidRPr="00152145" w:rsidRDefault="008647FB">
      <w:pPr>
        <w:pStyle w:val="BodyText"/>
        <w:rPr>
          <w:rFonts w:ascii="Arial" w:hAnsi="Arial" w:cs="Arial"/>
          <w:b/>
          <w:bCs/>
          <w:sz w:val="22"/>
          <w:szCs w:val="22"/>
          <w:u w:val="single"/>
        </w:rPr>
      </w:pPr>
    </w:p>
    <w:p w14:paraId="5A86B307" w14:textId="77777777" w:rsidR="008647FB" w:rsidRPr="00152145" w:rsidRDefault="008647FB">
      <w:pPr>
        <w:pStyle w:val="BodyText"/>
        <w:rPr>
          <w:rFonts w:ascii="Arial" w:hAnsi="Arial" w:cs="Arial"/>
          <w:b/>
          <w:bCs/>
          <w:sz w:val="22"/>
          <w:szCs w:val="22"/>
          <w:u w:val="single"/>
        </w:rPr>
      </w:pPr>
      <w:r w:rsidRPr="00152145">
        <w:rPr>
          <w:rFonts w:ascii="Arial" w:hAnsi="Arial" w:cs="Arial"/>
          <w:b/>
          <w:bCs/>
          <w:sz w:val="22"/>
          <w:szCs w:val="22"/>
          <w:u w:val="single"/>
        </w:rPr>
        <w:t>SUPERVISION RECEIVED AND EXERCISED</w:t>
      </w:r>
    </w:p>
    <w:p w14:paraId="7C8F0CC6" w14:textId="77777777" w:rsidR="008647FB" w:rsidRPr="00152145" w:rsidRDefault="008647FB">
      <w:pPr>
        <w:pStyle w:val="BodyText2"/>
        <w:tabs>
          <w:tab w:val="left" w:pos="1976"/>
        </w:tabs>
        <w:ind w:left="0"/>
        <w:rPr>
          <w:rFonts w:ascii="Arial" w:hAnsi="Arial" w:cs="Arial"/>
          <w:sz w:val="22"/>
          <w:szCs w:val="22"/>
        </w:rPr>
      </w:pPr>
    </w:p>
    <w:p w14:paraId="16EA0417" w14:textId="7431B9BC" w:rsidR="008647FB" w:rsidRPr="00152145" w:rsidRDefault="00DA5A56">
      <w:pPr>
        <w:pStyle w:val="BodyText"/>
        <w:rPr>
          <w:rFonts w:ascii="Arial" w:hAnsi="Arial" w:cs="Arial"/>
          <w:sz w:val="22"/>
          <w:szCs w:val="22"/>
        </w:rPr>
      </w:pPr>
      <w:r>
        <w:rPr>
          <w:rFonts w:ascii="Arial" w:hAnsi="Arial" w:cs="Arial"/>
          <w:sz w:val="22"/>
          <w:szCs w:val="22"/>
        </w:rPr>
        <w:t>Directly reports to and r</w:t>
      </w:r>
      <w:r w:rsidR="008647FB" w:rsidRPr="00152145">
        <w:rPr>
          <w:rFonts w:ascii="Arial" w:hAnsi="Arial" w:cs="Arial"/>
          <w:sz w:val="22"/>
          <w:szCs w:val="22"/>
        </w:rPr>
        <w:t xml:space="preserve">eceives administrative </w:t>
      </w:r>
      <w:r w:rsidR="008F5951">
        <w:rPr>
          <w:rFonts w:ascii="Arial" w:hAnsi="Arial" w:cs="Arial"/>
          <w:sz w:val="22"/>
          <w:szCs w:val="22"/>
        </w:rPr>
        <w:t>di</w:t>
      </w:r>
      <w:r w:rsidR="008647FB" w:rsidRPr="00152145">
        <w:rPr>
          <w:rFonts w:ascii="Arial" w:hAnsi="Arial" w:cs="Arial"/>
          <w:sz w:val="22"/>
          <w:szCs w:val="22"/>
        </w:rPr>
        <w:t>rection from the Executive Director. The work provides for a wide variety of independent decision-making in respective SBCAG d</w:t>
      </w:r>
      <w:r w:rsidR="008F5951">
        <w:rPr>
          <w:rFonts w:ascii="Arial" w:hAnsi="Arial" w:cs="Arial"/>
          <w:sz w:val="22"/>
          <w:szCs w:val="22"/>
        </w:rPr>
        <w:t>ivision</w:t>
      </w:r>
      <w:r w:rsidR="008647FB" w:rsidRPr="00152145">
        <w:rPr>
          <w:rFonts w:ascii="Arial" w:hAnsi="Arial" w:cs="Arial"/>
          <w:sz w:val="22"/>
          <w:szCs w:val="22"/>
        </w:rPr>
        <w:t>, within legal and general policy and regulatory guidelines.  Exercises genera</w:t>
      </w:r>
      <w:r w:rsidR="001C347A">
        <w:rPr>
          <w:rFonts w:ascii="Arial" w:hAnsi="Arial" w:cs="Arial"/>
          <w:sz w:val="22"/>
          <w:szCs w:val="22"/>
        </w:rPr>
        <w:t>l direction and supervision of</w:t>
      </w:r>
      <w:r w:rsidR="001C347A" w:rsidRPr="00152145">
        <w:rPr>
          <w:rFonts w:ascii="Arial" w:hAnsi="Arial" w:cs="Arial"/>
          <w:sz w:val="22"/>
          <w:szCs w:val="22"/>
        </w:rPr>
        <w:t xml:space="preserve"> professional</w:t>
      </w:r>
      <w:r w:rsidR="00EB5EA9">
        <w:rPr>
          <w:rFonts w:ascii="Arial" w:hAnsi="Arial" w:cs="Arial"/>
          <w:sz w:val="22"/>
          <w:szCs w:val="22"/>
        </w:rPr>
        <w:t xml:space="preserve"> and </w:t>
      </w:r>
      <w:r w:rsidR="008647FB" w:rsidRPr="00152145">
        <w:rPr>
          <w:rFonts w:ascii="Arial" w:hAnsi="Arial" w:cs="Arial"/>
          <w:sz w:val="22"/>
          <w:szCs w:val="22"/>
        </w:rPr>
        <w:t>technical</w:t>
      </w:r>
      <w:r w:rsidR="00EB5EA9">
        <w:rPr>
          <w:rFonts w:ascii="Arial" w:hAnsi="Arial" w:cs="Arial"/>
          <w:sz w:val="22"/>
          <w:szCs w:val="22"/>
        </w:rPr>
        <w:t xml:space="preserve"> staff</w:t>
      </w:r>
      <w:r w:rsidR="00D64580">
        <w:rPr>
          <w:rFonts w:ascii="Arial" w:hAnsi="Arial" w:cs="Arial"/>
          <w:sz w:val="22"/>
          <w:szCs w:val="22"/>
        </w:rPr>
        <w:t>.</w:t>
      </w:r>
      <w:r w:rsidR="008647FB" w:rsidRPr="00152145">
        <w:rPr>
          <w:rFonts w:ascii="Arial" w:hAnsi="Arial" w:cs="Arial"/>
          <w:sz w:val="22"/>
          <w:szCs w:val="22"/>
        </w:rPr>
        <w:t xml:space="preserve"> </w:t>
      </w:r>
    </w:p>
    <w:p w14:paraId="2AAB9915" w14:textId="77777777" w:rsidR="008647FB" w:rsidRPr="00152145" w:rsidRDefault="008647FB">
      <w:pPr>
        <w:pStyle w:val="BodyText"/>
        <w:rPr>
          <w:rFonts w:ascii="Arial" w:hAnsi="Arial" w:cs="Arial"/>
          <w:sz w:val="22"/>
          <w:szCs w:val="22"/>
        </w:rPr>
      </w:pPr>
    </w:p>
    <w:p w14:paraId="141C9359" w14:textId="77777777" w:rsidR="008647FB" w:rsidRPr="00152145" w:rsidRDefault="008647FB">
      <w:pPr>
        <w:pStyle w:val="Heading2"/>
        <w:jc w:val="both"/>
        <w:rPr>
          <w:rFonts w:ascii="Arial" w:hAnsi="Arial" w:cs="Arial"/>
          <w:caps/>
          <w:sz w:val="22"/>
          <w:szCs w:val="22"/>
        </w:rPr>
      </w:pPr>
      <w:r w:rsidRPr="00152145">
        <w:rPr>
          <w:rFonts w:ascii="Arial" w:hAnsi="Arial" w:cs="Arial"/>
          <w:caps/>
          <w:sz w:val="22"/>
          <w:szCs w:val="22"/>
        </w:rPr>
        <w:t>Class Characteristics</w:t>
      </w:r>
    </w:p>
    <w:p w14:paraId="274D7335" w14:textId="77777777" w:rsidR="008647FB" w:rsidRPr="00152145" w:rsidRDefault="008647FB">
      <w:pPr>
        <w:jc w:val="both"/>
        <w:rPr>
          <w:rFonts w:ascii="Arial" w:hAnsi="Arial" w:cs="Arial"/>
          <w:b/>
          <w:bCs/>
          <w:sz w:val="22"/>
          <w:szCs w:val="22"/>
          <w:u w:val="single"/>
        </w:rPr>
      </w:pPr>
    </w:p>
    <w:p w14:paraId="614982BB" w14:textId="77777777" w:rsidR="008647FB" w:rsidRPr="00152145" w:rsidRDefault="008647FB" w:rsidP="00BF750D">
      <w:pPr>
        <w:jc w:val="both"/>
        <w:rPr>
          <w:rFonts w:ascii="Arial" w:hAnsi="Arial" w:cs="Arial"/>
          <w:sz w:val="22"/>
          <w:szCs w:val="22"/>
        </w:rPr>
      </w:pPr>
      <w:r w:rsidRPr="00152145">
        <w:rPr>
          <w:rFonts w:ascii="Arial" w:hAnsi="Arial" w:cs="Arial"/>
          <w:sz w:val="22"/>
          <w:szCs w:val="22"/>
        </w:rPr>
        <w:t xml:space="preserve">This </w:t>
      </w:r>
      <w:r w:rsidR="00A90662">
        <w:rPr>
          <w:rFonts w:ascii="Arial" w:hAnsi="Arial" w:cs="Arial"/>
          <w:sz w:val="22"/>
          <w:szCs w:val="22"/>
        </w:rPr>
        <w:t>Transportation Planning</w:t>
      </w:r>
      <w:r w:rsidR="00DA5A56">
        <w:rPr>
          <w:rFonts w:ascii="Arial" w:hAnsi="Arial" w:cs="Arial"/>
          <w:sz w:val="22"/>
          <w:szCs w:val="22"/>
        </w:rPr>
        <w:t>/Programming</w:t>
      </w:r>
      <w:r w:rsidR="00A90662">
        <w:rPr>
          <w:rFonts w:ascii="Arial" w:hAnsi="Arial" w:cs="Arial"/>
          <w:sz w:val="22"/>
          <w:szCs w:val="22"/>
        </w:rPr>
        <w:t xml:space="preserve"> </w:t>
      </w:r>
      <w:r w:rsidR="00E86859">
        <w:rPr>
          <w:rFonts w:ascii="Arial" w:hAnsi="Arial" w:cs="Arial"/>
          <w:sz w:val="22"/>
          <w:szCs w:val="22"/>
        </w:rPr>
        <w:t>Director</w:t>
      </w:r>
      <w:r w:rsidR="00A90662">
        <w:rPr>
          <w:rFonts w:ascii="Arial" w:hAnsi="Arial" w:cs="Arial"/>
          <w:sz w:val="22"/>
          <w:szCs w:val="22"/>
        </w:rPr>
        <w:t xml:space="preserve"> </w:t>
      </w:r>
      <w:r w:rsidR="00C71540">
        <w:rPr>
          <w:rFonts w:ascii="Arial" w:hAnsi="Arial" w:cs="Arial"/>
          <w:sz w:val="22"/>
          <w:szCs w:val="22"/>
        </w:rPr>
        <w:t>is a</w:t>
      </w:r>
      <w:r>
        <w:rPr>
          <w:rFonts w:ascii="Arial" w:hAnsi="Arial" w:cs="Arial"/>
          <w:sz w:val="22"/>
          <w:szCs w:val="22"/>
        </w:rPr>
        <w:t xml:space="preserve"> management classification that</w:t>
      </w:r>
      <w:r w:rsidRPr="00152145">
        <w:rPr>
          <w:rFonts w:ascii="Arial" w:hAnsi="Arial" w:cs="Arial"/>
          <w:sz w:val="22"/>
          <w:szCs w:val="22"/>
        </w:rPr>
        <w:t xml:space="preserve"> oversees, directs, and </w:t>
      </w:r>
      <w:r>
        <w:rPr>
          <w:rFonts w:ascii="Arial" w:hAnsi="Arial" w:cs="Arial"/>
          <w:sz w:val="22"/>
          <w:szCs w:val="22"/>
        </w:rPr>
        <w:t>is</w:t>
      </w:r>
      <w:r w:rsidRPr="00152145">
        <w:rPr>
          <w:rFonts w:ascii="Arial" w:hAnsi="Arial" w:cs="Arial"/>
          <w:sz w:val="22"/>
          <w:szCs w:val="22"/>
        </w:rPr>
        <w:t xml:space="preserve"> responsible for the administration and manageme</w:t>
      </w:r>
      <w:r w:rsidR="008E5523">
        <w:rPr>
          <w:rFonts w:ascii="Arial" w:hAnsi="Arial" w:cs="Arial"/>
          <w:sz w:val="22"/>
          <w:szCs w:val="22"/>
        </w:rPr>
        <w:t xml:space="preserve">nt of </w:t>
      </w:r>
      <w:r w:rsidR="001C347A">
        <w:rPr>
          <w:rFonts w:ascii="Arial" w:hAnsi="Arial" w:cs="Arial"/>
          <w:sz w:val="22"/>
          <w:szCs w:val="22"/>
        </w:rPr>
        <w:t>a division</w:t>
      </w:r>
      <w:r w:rsidR="008E5523">
        <w:rPr>
          <w:rFonts w:ascii="Arial" w:hAnsi="Arial" w:cs="Arial"/>
          <w:sz w:val="22"/>
          <w:szCs w:val="22"/>
        </w:rPr>
        <w:t xml:space="preserve"> of SBCAG </w:t>
      </w:r>
      <w:r w:rsidR="001C347A">
        <w:rPr>
          <w:rFonts w:ascii="Arial" w:hAnsi="Arial" w:cs="Arial"/>
          <w:sz w:val="22"/>
          <w:szCs w:val="22"/>
        </w:rPr>
        <w:t>operations.</w:t>
      </w:r>
      <w:r w:rsidR="001C347A" w:rsidRPr="00152145">
        <w:rPr>
          <w:rFonts w:ascii="Arial" w:hAnsi="Arial" w:cs="Arial"/>
          <w:sz w:val="22"/>
          <w:szCs w:val="22"/>
        </w:rPr>
        <w:t xml:space="preserve"> Participates</w:t>
      </w:r>
      <w:r w:rsidRPr="00152145">
        <w:rPr>
          <w:rFonts w:ascii="Arial" w:hAnsi="Arial" w:cs="Arial"/>
          <w:sz w:val="22"/>
          <w:szCs w:val="22"/>
        </w:rPr>
        <w:t xml:space="preserve"> in key activities of SBCAG’s operations, including short- and long-term planning, policy development and administration, and </w:t>
      </w:r>
      <w:r w:rsidR="008E5523">
        <w:rPr>
          <w:rFonts w:ascii="Arial" w:hAnsi="Arial" w:cs="Arial"/>
          <w:sz w:val="22"/>
          <w:szCs w:val="22"/>
        </w:rPr>
        <w:t>implementing</w:t>
      </w:r>
      <w:r w:rsidRPr="00152145">
        <w:rPr>
          <w:rFonts w:ascii="Arial" w:hAnsi="Arial" w:cs="Arial"/>
          <w:sz w:val="22"/>
          <w:szCs w:val="22"/>
        </w:rPr>
        <w:t xml:space="preserve"> policies and procedures.  Incumbents regularly interact with the Executive Director, Board</w:t>
      </w:r>
      <w:r w:rsidR="00762FAD">
        <w:rPr>
          <w:rFonts w:ascii="Arial" w:hAnsi="Arial" w:cs="Arial"/>
          <w:sz w:val="22"/>
          <w:szCs w:val="22"/>
        </w:rPr>
        <w:t xml:space="preserve"> of Directors</w:t>
      </w:r>
      <w:r w:rsidRPr="00152145">
        <w:rPr>
          <w:rFonts w:ascii="Arial" w:hAnsi="Arial" w:cs="Arial"/>
          <w:sz w:val="22"/>
          <w:szCs w:val="22"/>
        </w:rPr>
        <w:t xml:space="preserve">, and </w:t>
      </w:r>
      <w:r w:rsidR="00B86D80">
        <w:rPr>
          <w:rFonts w:ascii="Arial" w:hAnsi="Arial" w:cs="Arial"/>
          <w:sz w:val="22"/>
          <w:szCs w:val="22"/>
        </w:rPr>
        <w:t>divisional</w:t>
      </w:r>
      <w:r w:rsidR="00B86D80" w:rsidRPr="00152145">
        <w:rPr>
          <w:rFonts w:ascii="Arial" w:hAnsi="Arial" w:cs="Arial"/>
          <w:sz w:val="22"/>
          <w:szCs w:val="22"/>
        </w:rPr>
        <w:t xml:space="preserve"> </w:t>
      </w:r>
      <w:r w:rsidRPr="00152145">
        <w:rPr>
          <w:rFonts w:ascii="Arial" w:hAnsi="Arial" w:cs="Arial"/>
          <w:sz w:val="22"/>
          <w:szCs w:val="22"/>
        </w:rPr>
        <w:t xml:space="preserve">staff in obtaining and coordinating programs, projects, and information.  Successful performance of the work requires knowledge of public policy and the ability to develop, oversee, and implement </w:t>
      </w:r>
      <w:r w:rsidR="00B86D80">
        <w:rPr>
          <w:rFonts w:ascii="Arial" w:hAnsi="Arial" w:cs="Arial"/>
          <w:sz w:val="22"/>
          <w:szCs w:val="22"/>
        </w:rPr>
        <w:t>divisional</w:t>
      </w:r>
      <w:r w:rsidR="00B86D80" w:rsidRPr="00152145">
        <w:rPr>
          <w:rFonts w:ascii="Arial" w:hAnsi="Arial" w:cs="Arial"/>
          <w:sz w:val="22"/>
          <w:szCs w:val="22"/>
        </w:rPr>
        <w:t xml:space="preserve"> </w:t>
      </w:r>
      <w:r w:rsidR="008E5523">
        <w:rPr>
          <w:rFonts w:ascii="Arial" w:hAnsi="Arial" w:cs="Arial"/>
          <w:sz w:val="22"/>
          <w:szCs w:val="22"/>
        </w:rPr>
        <w:t>programs and projects</w:t>
      </w:r>
      <w:r w:rsidRPr="00152145">
        <w:rPr>
          <w:rFonts w:ascii="Arial" w:hAnsi="Arial" w:cs="Arial"/>
          <w:sz w:val="22"/>
          <w:szCs w:val="22"/>
        </w:rPr>
        <w:t>.  Responsibilities include managing and overseeing complex and varied programs, projects, and activities.  The incumbents are accountable for accomplishing SBCAG planning</w:t>
      </w:r>
      <w:r w:rsidR="0057709F">
        <w:rPr>
          <w:rFonts w:ascii="Arial" w:hAnsi="Arial" w:cs="Arial"/>
          <w:sz w:val="22"/>
          <w:szCs w:val="22"/>
        </w:rPr>
        <w:t>, programming</w:t>
      </w:r>
      <w:r w:rsidR="00B86D80">
        <w:rPr>
          <w:rFonts w:ascii="Arial" w:hAnsi="Arial" w:cs="Arial"/>
          <w:sz w:val="22"/>
          <w:szCs w:val="22"/>
        </w:rPr>
        <w:t>,</w:t>
      </w:r>
      <w:r w:rsidRPr="00152145">
        <w:rPr>
          <w:rFonts w:ascii="Arial" w:hAnsi="Arial" w:cs="Arial"/>
          <w:sz w:val="22"/>
          <w:szCs w:val="22"/>
        </w:rPr>
        <w:t xml:space="preserve"> and operational goals and objectives within general policy guidelines.</w:t>
      </w:r>
    </w:p>
    <w:p w14:paraId="5C292EE7" w14:textId="77777777" w:rsidR="008647FB" w:rsidRPr="00152145" w:rsidRDefault="008647FB" w:rsidP="00BF750D">
      <w:pPr>
        <w:jc w:val="both"/>
        <w:rPr>
          <w:rFonts w:ascii="Arial" w:hAnsi="Arial" w:cs="Arial"/>
          <w:sz w:val="22"/>
          <w:szCs w:val="22"/>
        </w:rPr>
      </w:pPr>
    </w:p>
    <w:p w14:paraId="32F92E22" w14:textId="77777777" w:rsidR="008647FB" w:rsidRPr="00152145" w:rsidRDefault="008647FB">
      <w:pPr>
        <w:pStyle w:val="BodyText"/>
        <w:rPr>
          <w:rFonts w:ascii="Arial" w:hAnsi="Arial" w:cs="Arial"/>
          <w:sz w:val="22"/>
          <w:szCs w:val="22"/>
        </w:rPr>
      </w:pPr>
      <w:r w:rsidRPr="00152145">
        <w:rPr>
          <w:rFonts w:ascii="Arial" w:hAnsi="Arial" w:cs="Arial"/>
          <w:b/>
          <w:bCs/>
          <w:caps/>
          <w:sz w:val="22"/>
          <w:szCs w:val="22"/>
          <w:u w:val="single"/>
        </w:rPr>
        <w:t xml:space="preserve">Examples of </w:t>
      </w:r>
      <w:r>
        <w:rPr>
          <w:rFonts w:ascii="Arial" w:hAnsi="Arial" w:cs="Arial"/>
          <w:b/>
          <w:bCs/>
          <w:caps/>
          <w:sz w:val="22"/>
          <w:szCs w:val="22"/>
          <w:u w:val="single"/>
        </w:rPr>
        <w:t>TYPICAL</w:t>
      </w:r>
      <w:r w:rsidRPr="00152145">
        <w:rPr>
          <w:rFonts w:ascii="Arial" w:hAnsi="Arial" w:cs="Arial"/>
          <w:b/>
          <w:bCs/>
          <w:caps/>
          <w:sz w:val="22"/>
          <w:szCs w:val="22"/>
          <w:u w:val="single"/>
        </w:rPr>
        <w:t xml:space="preserve"> JOB FUNCTIONS</w:t>
      </w:r>
      <w:r w:rsidRPr="00152145">
        <w:rPr>
          <w:rFonts w:ascii="Arial" w:hAnsi="Arial" w:cs="Arial"/>
          <w:sz w:val="22"/>
          <w:szCs w:val="22"/>
        </w:rPr>
        <w:t xml:space="preserve"> (Illustrative Only)</w:t>
      </w:r>
    </w:p>
    <w:p w14:paraId="1C6B9C81" w14:textId="77777777" w:rsidR="008647FB" w:rsidRPr="00154C0E" w:rsidRDefault="008647FB">
      <w:pPr>
        <w:jc w:val="both"/>
        <w:rPr>
          <w:rFonts w:ascii="Arial" w:hAnsi="Arial" w:cs="Arial"/>
          <w:i/>
          <w:iCs/>
          <w:sz w:val="20"/>
          <w:szCs w:val="20"/>
        </w:rPr>
      </w:pPr>
      <w:r w:rsidRPr="00154C0E">
        <w:rPr>
          <w:rFonts w:ascii="Arial" w:hAnsi="Arial" w:cs="Arial"/>
          <w:i/>
          <w:iCs/>
          <w:sz w:val="20"/>
          <w:szCs w:val="20"/>
        </w:rPr>
        <w:t>Management reserves the right to add, modify, change, or rescind t</w:t>
      </w:r>
      <w:r w:rsidR="00004363">
        <w:rPr>
          <w:rFonts w:ascii="Arial" w:hAnsi="Arial" w:cs="Arial"/>
          <w:i/>
          <w:iCs/>
          <w:sz w:val="20"/>
          <w:szCs w:val="20"/>
        </w:rPr>
        <w:t>he work assignments of any position</w:t>
      </w:r>
      <w:r w:rsidRPr="00154C0E">
        <w:rPr>
          <w:rFonts w:ascii="Arial" w:hAnsi="Arial" w:cs="Arial"/>
          <w:i/>
          <w:iCs/>
          <w:sz w:val="20"/>
          <w:szCs w:val="20"/>
        </w:rPr>
        <w:t xml:space="preserve"> and to make reasonable accommodations so that qualified employees can perform the essential functions of the job.</w:t>
      </w:r>
    </w:p>
    <w:p w14:paraId="675FC5A5" w14:textId="77777777" w:rsidR="008647FB" w:rsidRPr="00152145" w:rsidRDefault="008647FB">
      <w:pPr>
        <w:jc w:val="both"/>
        <w:rPr>
          <w:rFonts w:ascii="Arial" w:hAnsi="Arial" w:cs="Arial"/>
          <w:sz w:val="22"/>
          <w:szCs w:val="22"/>
        </w:rPr>
      </w:pPr>
    </w:p>
    <w:p w14:paraId="602E4167" w14:textId="77777777" w:rsidR="008647FB" w:rsidRPr="00C61C20" w:rsidRDefault="008647FB" w:rsidP="00C61C20">
      <w:pPr>
        <w:numPr>
          <w:ilvl w:val="0"/>
          <w:numId w:val="46"/>
        </w:numPr>
        <w:autoSpaceDE w:val="0"/>
        <w:autoSpaceDN w:val="0"/>
        <w:adjustRightInd w:val="0"/>
        <w:jc w:val="both"/>
        <w:rPr>
          <w:rFonts w:ascii="Arial" w:hAnsi="Arial" w:cs="Arial"/>
          <w:sz w:val="22"/>
          <w:szCs w:val="22"/>
        </w:rPr>
      </w:pPr>
      <w:r w:rsidRPr="00C61C20">
        <w:rPr>
          <w:rFonts w:ascii="Arial" w:hAnsi="Arial" w:cs="Arial"/>
          <w:sz w:val="22"/>
          <w:szCs w:val="22"/>
        </w:rPr>
        <w:t>Assumes full management responsibility for all programs and services</w:t>
      </w:r>
      <w:r>
        <w:rPr>
          <w:rFonts w:ascii="Arial" w:hAnsi="Arial" w:cs="Arial"/>
          <w:sz w:val="22"/>
          <w:szCs w:val="22"/>
        </w:rPr>
        <w:t xml:space="preserve"> of an assigned division</w:t>
      </w:r>
      <w:r w:rsidRPr="00C61C20">
        <w:rPr>
          <w:rFonts w:ascii="Arial" w:hAnsi="Arial" w:cs="Arial"/>
          <w:sz w:val="22"/>
          <w:szCs w:val="22"/>
        </w:rPr>
        <w:t>.</w:t>
      </w:r>
    </w:p>
    <w:p w14:paraId="698FECEC" w14:textId="77777777" w:rsidR="008647FB" w:rsidRPr="00152145" w:rsidRDefault="008647FB" w:rsidP="00C61C20">
      <w:pPr>
        <w:numPr>
          <w:ilvl w:val="0"/>
          <w:numId w:val="46"/>
        </w:numPr>
        <w:autoSpaceDE w:val="0"/>
        <w:autoSpaceDN w:val="0"/>
        <w:adjustRightInd w:val="0"/>
        <w:jc w:val="both"/>
        <w:rPr>
          <w:rFonts w:ascii="Arial" w:hAnsi="Arial" w:cs="Arial"/>
          <w:sz w:val="22"/>
          <w:szCs w:val="22"/>
        </w:rPr>
      </w:pPr>
      <w:r w:rsidRPr="00152145">
        <w:rPr>
          <w:rFonts w:ascii="Arial" w:hAnsi="Arial" w:cs="Arial"/>
          <w:sz w:val="22"/>
          <w:szCs w:val="22"/>
        </w:rPr>
        <w:lastRenderedPageBreak/>
        <w:t xml:space="preserve">Plans, assigns, supervises, and reviews the work of </w:t>
      </w:r>
      <w:r w:rsidR="00DA5A56">
        <w:rPr>
          <w:rFonts w:ascii="Arial" w:hAnsi="Arial" w:cs="Arial"/>
          <w:sz w:val="22"/>
          <w:szCs w:val="22"/>
        </w:rPr>
        <w:t xml:space="preserve">division </w:t>
      </w:r>
      <w:r w:rsidRPr="00152145">
        <w:rPr>
          <w:rFonts w:ascii="Arial" w:hAnsi="Arial" w:cs="Arial"/>
          <w:sz w:val="22"/>
          <w:szCs w:val="22"/>
        </w:rPr>
        <w:t xml:space="preserve">staff in the development of the major regional plans and programs required of an association of governments, </w:t>
      </w:r>
      <w:r w:rsidR="00B86D80">
        <w:rPr>
          <w:rFonts w:ascii="Arial" w:hAnsi="Arial" w:cs="Arial"/>
          <w:sz w:val="22"/>
          <w:szCs w:val="22"/>
        </w:rPr>
        <w:t>R</w:t>
      </w:r>
      <w:r w:rsidRPr="00152145">
        <w:rPr>
          <w:rFonts w:ascii="Arial" w:hAnsi="Arial" w:cs="Arial"/>
          <w:sz w:val="22"/>
          <w:szCs w:val="22"/>
        </w:rPr>
        <w:t xml:space="preserve">egional </w:t>
      </w:r>
      <w:r w:rsidR="00B86D80">
        <w:rPr>
          <w:rFonts w:ascii="Arial" w:hAnsi="Arial" w:cs="Arial"/>
          <w:sz w:val="22"/>
          <w:szCs w:val="22"/>
        </w:rPr>
        <w:t>T</w:t>
      </w:r>
      <w:r w:rsidRPr="00152145">
        <w:rPr>
          <w:rFonts w:ascii="Arial" w:hAnsi="Arial" w:cs="Arial"/>
          <w:sz w:val="22"/>
          <w:szCs w:val="22"/>
        </w:rPr>
        <w:t xml:space="preserve">ransportation </w:t>
      </w:r>
      <w:r w:rsidR="00B86D80">
        <w:rPr>
          <w:rFonts w:ascii="Arial" w:hAnsi="Arial" w:cs="Arial"/>
          <w:sz w:val="22"/>
          <w:szCs w:val="22"/>
        </w:rPr>
        <w:t>Planning A</w:t>
      </w:r>
      <w:r w:rsidRPr="00152145">
        <w:rPr>
          <w:rFonts w:ascii="Arial" w:hAnsi="Arial" w:cs="Arial"/>
          <w:sz w:val="22"/>
          <w:szCs w:val="22"/>
        </w:rPr>
        <w:t xml:space="preserve">gency, </w:t>
      </w:r>
      <w:r w:rsidR="00B86D80">
        <w:rPr>
          <w:rFonts w:ascii="Arial" w:hAnsi="Arial" w:cs="Arial"/>
          <w:sz w:val="22"/>
          <w:szCs w:val="22"/>
        </w:rPr>
        <w:t>M</w:t>
      </w:r>
      <w:r w:rsidRPr="00152145">
        <w:rPr>
          <w:rFonts w:ascii="Arial" w:hAnsi="Arial" w:cs="Arial"/>
          <w:sz w:val="22"/>
          <w:szCs w:val="22"/>
        </w:rPr>
        <w:t xml:space="preserve">etropolitan </w:t>
      </w:r>
      <w:r w:rsidR="00B86D80">
        <w:rPr>
          <w:rFonts w:ascii="Arial" w:hAnsi="Arial" w:cs="Arial"/>
          <w:sz w:val="22"/>
          <w:szCs w:val="22"/>
        </w:rPr>
        <w:t>P</w:t>
      </w:r>
      <w:r w:rsidRPr="00152145">
        <w:rPr>
          <w:rFonts w:ascii="Arial" w:hAnsi="Arial" w:cs="Arial"/>
          <w:sz w:val="22"/>
          <w:szCs w:val="22"/>
        </w:rPr>
        <w:t xml:space="preserve">lanning </w:t>
      </w:r>
      <w:r w:rsidR="00B86D80">
        <w:rPr>
          <w:rFonts w:ascii="Arial" w:hAnsi="Arial" w:cs="Arial"/>
          <w:sz w:val="22"/>
          <w:szCs w:val="22"/>
        </w:rPr>
        <w:t>O</w:t>
      </w:r>
      <w:r w:rsidRPr="00152145">
        <w:rPr>
          <w:rFonts w:ascii="Arial" w:hAnsi="Arial" w:cs="Arial"/>
          <w:sz w:val="22"/>
          <w:szCs w:val="22"/>
        </w:rPr>
        <w:t xml:space="preserve">rganization, </w:t>
      </w:r>
      <w:r w:rsidR="00E71441">
        <w:rPr>
          <w:rFonts w:ascii="Arial" w:hAnsi="Arial" w:cs="Arial"/>
          <w:sz w:val="22"/>
          <w:szCs w:val="22"/>
        </w:rPr>
        <w:t>Local Transportation Authority</w:t>
      </w:r>
      <w:r w:rsidR="00B86D80">
        <w:rPr>
          <w:rFonts w:ascii="Arial" w:hAnsi="Arial" w:cs="Arial"/>
          <w:sz w:val="22"/>
          <w:szCs w:val="22"/>
        </w:rPr>
        <w:t>,</w:t>
      </w:r>
      <w:r w:rsidR="00E71441">
        <w:rPr>
          <w:rFonts w:ascii="Arial" w:hAnsi="Arial" w:cs="Arial"/>
          <w:sz w:val="22"/>
          <w:szCs w:val="22"/>
        </w:rPr>
        <w:t xml:space="preserve"> </w:t>
      </w:r>
      <w:r w:rsidR="001C347A">
        <w:rPr>
          <w:rFonts w:ascii="Arial" w:hAnsi="Arial" w:cs="Arial"/>
          <w:sz w:val="22"/>
          <w:szCs w:val="22"/>
        </w:rPr>
        <w:t>and Airport Land Use C</w:t>
      </w:r>
      <w:r w:rsidRPr="00152145">
        <w:rPr>
          <w:rFonts w:ascii="Arial" w:hAnsi="Arial" w:cs="Arial"/>
          <w:sz w:val="22"/>
          <w:szCs w:val="22"/>
        </w:rPr>
        <w:t>ommission.</w:t>
      </w:r>
    </w:p>
    <w:p w14:paraId="51811823" w14:textId="77777777" w:rsidR="008647FB" w:rsidRPr="00152145" w:rsidRDefault="008647FB" w:rsidP="0018430B">
      <w:pPr>
        <w:numPr>
          <w:ilvl w:val="0"/>
          <w:numId w:val="46"/>
        </w:numPr>
        <w:autoSpaceDE w:val="0"/>
        <w:autoSpaceDN w:val="0"/>
        <w:adjustRightInd w:val="0"/>
        <w:jc w:val="both"/>
        <w:rPr>
          <w:rFonts w:ascii="Arial" w:hAnsi="Arial" w:cs="Arial"/>
          <w:sz w:val="22"/>
          <w:szCs w:val="22"/>
        </w:rPr>
      </w:pPr>
      <w:r w:rsidRPr="00152145">
        <w:rPr>
          <w:rFonts w:ascii="Arial" w:hAnsi="Arial" w:cs="Arial"/>
          <w:sz w:val="22"/>
          <w:szCs w:val="22"/>
        </w:rPr>
        <w:t>Assists the Executive Director in planning, organizing, and directing the services and activities o</w:t>
      </w:r>
      <w:r>
        <w:rPr>
          <w:rFonts w:ascii="Arial" w:hAnsi="Arial" w:cs="Arial"/>
          <w:sz w:val="22"/>
          <w:szCs w:val="22"/>
        </w:rPr>
        <w:t>f</w:t>
      </w:r>
      <w:r w:rsidR="00EB5EA9">
        <w:rPr>
          <w:rFonts w:ascii="Arial" w:hAnsi="Arial" w:cs="Arial"/>
          <w:sz w:val="22"/>
          <w:szCs w:val="22"/>
        </w:rPr>
        <w:t xml:space="preserve"> the </w:t>
      </w:r>
      <w:r w:rsidR="001C347A">
        <w:rPr>
          <w:rFonts w:ascii="Arial" w:hAnsi="Arial" w:cs="Arial"/>
          <w:sz w:val="22"/>
          <w:szCs w:val="22"/>
        </w:rPr>
        <w:t>planning</w:t>
      </w:r>
      <w:r w:rsidR="00D64580">
        <w:rPr>
          <w:rFonts w:ascii="Arial" w:hAnsi="Arial" w:cs="Arial"/>
          <w:sz w:val="22"/>
          <w:szCs w:val="22"/>
        </w:rPr>
        <w:t>/programming</w:t>
      </w:r>
      <w:r w:rsidR="001C347A">
        <w:rPr>
          <w:rFonts w:ascii="Arial" w:hAnsi="Arial" w:cs="Arial"/>
          <w:sz w:val="22"/>
          <w:szCs w:val="22"/>
        </w:rPr>
        <w:t xml:space="preserve"> division</w:t>
      </w:r>
      <w:r>
        <w:rPr>
          <w:rFonts w:ascii="Arial" w:hAnsi="Arial" w:cs="Arial"/>
          <w:sz w:val="22"/>
          <w:szCs w:val="22"/>
        </w:rPr>
        <w:t xml:space="preserve"> and programs.</w:t>
      </w:r>
    </w:p>
    <w:p w14:paraId="6087E0F6" w14:textId="77777777" w:rsidR="008647FB" w:rsidRPr="00152145" w:rsidRDefault="008647FB" w:rsidP="00C131D3">
      <w:pPr>
        <w:numPr>
          <w:ilvl w:val="0"/>
          <w:numId w:val="46"/>
        </w:numPr>
        <w:autoSpaceDE w:val="0"/>
        <w:autoSpaceDN w:val="0"/>
        <w:adjustRightInd w:val="0"/>
        <w:jc w:val="both"/>
        <w:rPr>
          <w:rFonts w:ascii="Arial" w:hAnsi="Arial" w:cs="Arial"/>
          <w:sz w:val="22"/>
          <w:szCs w:val="22"/>
        </w:rPr>
      </w:pPr>
      <w:r>
        <w:rPr>
          <w:rFonts w:ascii="Arial" w:hAnsi="Arial" w:cs="Arial"/>
          <w:sz w:val="22"/>
          <w:szCs w:val="22"/>
        </w:rPr>
        <w:t xml:space="preserve">Develops, plans, </w:t>
      </w:r>
      <w:r w:rsidRPr="00152145">
        <w:rPr>
          <w:rFonts w:ascii="Arial" w:hAnsi="Arial" w:cs="Arial"/>
          <w:sz w:val="22"/>
          <w:szCs w:val="22"/>
        </w:rPr>
        <w:t>and supervises staff and consultants involved in the design, development and implementation of major transportation projects and programs.</w:t>
      </w:r>
    </w:p>
    <w:p w14:paraId="57CE2CEF" w14:textId="77777777" w:rsidR="008647FB" w:rsidRPr="00152145" w:rsidRDefault="008647FB" w:rsidP="00C131D3">
      <w:pPr>
        <w:numPr>
          <w:ilvl w:val="0"/>
          <w:numId w:val="46"/>
        </w:numPr>
        <w:autoSpaceDE w:val="0"/>
        <w:autoSpaceDN w:val="0"/>
        <w:adjustRightInd w:val="0"/>
        <w:jc w:val="both"/>
        <w:rPr>
          <w:rFonts w:ascii="Arial" w:hAnsi="Arial" w:cs="Arial"/>
          <w:sz w:val="22"/>
          <w:szCs w:val="22"/>
        </w:rPr>
      </w:pPr>
      <w:r w:rsidRPr="00152145">
        <w:rPr>
          <w:rFonts w:ascii="Arial" w:hAnsi="Arial" w:cs="Arial"/>
          <w:sz w:val="22"/>
          <w:szCs w:val="22"/>
        </w:rPr>
        <w:t>Implements directives and policies from the Executive Director; provides guid</w:t>
      </w:r>
      <w:r w:rsidR="001C347A">
        <w:rPr>
          <w:rFonts w:ascii="Arial" w:hAnsi="Arial" w:cs="Arial"/>
          <w:sz w:val="22"/>
          <w:szCs w:val="22"/>
        </w:rPr>
        <w:t xml:space="preserve">ance and direction to key staff </w:t>
      </w:r>
      <w:r w:rsidR="001C347A" w:rsidRPr="00152145">
        <w:rPr>
          <w:rFonts w:ascii="Arial" w:hAnsi="Arial" w:cs="Arial"/>
          <w:sz w:val="22"/>
          <w:szCs w:val="22"/>
        </w:rPr>
        <w:t>members to</w:t>
      </w:r>
      <w:r w:rsidRPr="00152145">
        <w:rPr>
          <w:rFonts w:ascii="Arial" w:hAnsi="Arial" w:cs="Arial"/>
          <w:sz w:val="22"/>
          <w:szCs w:val="22"/>
        </w:rPr>
        <w:t xml:space="preserve"> coordinate an</w:t>
      </w:r>
      <w:r>
        <w:rPr>
          <w:rFonts w:ascii="Arial" w:hAnsi="Arial" w:cs="Arial"/>
          <w:sz w:val="22"/>
          <w:szCs w:val="22"/>
        </w:rPr>
        <w:t>d direct programs and projects.</w:t>
      </w:r>
    </w:p>
    <w:p w14:paraId="1B9EB86C" w14:textId="77777777" w:rsidR="008647FB" w:rsidRPr="00152145" w:rsidRDefault="008647FB" w:rsidP="00C131D3">
      <w:pPr>
        <w:numPr>
          <w:ilvl w:val="0"/>
          <w:numId w:val="45"/>
        </w:numPr>
        <w:autoSpaceDE w:val="0"/>
        <w:autoSpaceDN w:val="0"/>
        <w:adjustRightInd w:val="0"/>
        <w:jc w:val="both"/>
        <w:rPr>
          <w:rFonts w:ascii="Arial" w:hAnsi="Arial" w:cs="Arial"/>
          <w:sz w:val="22"/>
          <w:szCs w:val="22"/>
        </w:rPr>
      </w:pPr>
      <w:r w:rsidRPr="00152145">
        <w:rPr>
          <w:rFonts w:ascii="Arial" w:hAnsi="Arial" w:cs="Arial"/>
          <w:sz w:val="22"/>
          <w:szCs w:val="22"/>
        </w:rPr>
        <w:t>Contributes to the overall quality of SBCAG’s services by developing, reviewing, and implementing policies and procedures to meet legal requirements and SBCAG needs; monitors and evaluates the efficiency and effectiveness of service delivery methods and procedures; assesses and monitors the distribution of work</w:t>
      </w:r>
      <w:r w:rsidR="001C347A">
        <w:rPr>
          <w:rFonts w:ascii="Arial" w:hAnsi="Arial" w:cs="Arial"/>
          <w:sz w:val="22"/>
          <w:szCs w:val="22"/>
        </w:rPr>
        <w:t>;</w:t>
      </w:r>
      <w:r w:rsidRPr="00152145">
        <w:rPr>
          <w:rFonts w:ascii="Arial" w:hAnsi="Arial" w:cs="Arial"/>
          <w:sz w:val="22"/>
          <w:szCs w:val="22"/>
        </w:rPr>
        <w:t xml:space="preserve"> identifies opportunities for improvement</w:t>
      </w:r>
      <w:r w:rsidR="00EB5EA9">
        <w:rPr>
          <w:rFonts w:ascii="Arial" w:hAnsi="Arial" w:cs="Arial"/>
          <w:sz w:val="22"/>
          <w:szCs w:val="22"/>
        </w:rPr>
        <w:t xml:space="preserve"> </w:t>
      </w:r>
      <w:r w:rsidR="001C347A">
        <w:rPr>
          <w:rFonts w:ascii="Arial" w:hAnsi="Arial" w:cs="Arial"/>
          <w:sz w:val="22"/>
          <w:szCs w:val="22"/>
        </w:rPr>
        <w:t xml:space="preserve">and </w:t>
      </w:r>
      <w:r w:rsidR="001C347A" w:rsidRPr="00152145">
        <w:rPr>
          <w:rFonts w:ascii="Arial" w:hAnsi="Arial" w:cs="Arial"/>
          <w:sz w:val="22"/>
          <w:szCs w:val="22"/>
        </w:rPr>
        <w:t>directs</w:t>
      </w:r>
      <w:r w:rsidRPr="00152145">
        <w:rPr>
          <w:rFonts w:ascii="Arial" w:hAnsi="Arial" w:cs="Arial"/>
          <w:sz w:val="22"/>
          <w:szCs w:val="22"/>
        </w:rPr>
        <w:t xml:space="preserve"> the implementation of change.</w:t>
      </w:r>
    </w:p>
    <w:p w14:paraId="3315DAC8" w14:textId="77777777" w:rsidR="008647FB" w:rsidRDefault="008647FB" w:rsidP="00C131D3">
      <w:pPr>
        <w:numPr>
          <w:ilvl w:val="0"/>
          <w:numId w:val="45"/>
        </w:numPr>
        <w:autoSpaceDE w:val="0"/>
        <w:autoSpaceDN w:val="0"/>
        <w:adjustRightInd w:val="0"/>
        <w:jc w:val="both"/>
        <w:rPr>
          <w:rFonts w:ascii="Arial" w:hAnsi="Arial" w:cs="Arial"/>
          <w:sz w:val="22"/>
          <w:szCs w:val="22"/>
        </w:rPr>
      </w:pPr>
      <w:r w:rsidRPr="00152145">
        <w:rPr>
          <w:rFonts w:ascii="Arial" w:hAnsi="Arial" w:cs="Arial"/>
          <w:sz w:val="22"/>
          <w:szCs w:val="22"/>
        </w:rPr>
        <w:t>Manages and participates in the development and administration of assigned budgets; directs the forecast of additional funds needed for staffing, equipment, materials, and supplies; directs the monitoring of and approves expenditures; directs and implements adjustments as necessary.</w:t>
      </w:r>
    </w:p>
    <w:p w14:paraId="6876F26F" w14:textId="77777777" w:rsidR="00E71441" w:rsidRDefault="00E71441" w:rsidP="00C131D3">
      <w:pPr>
        <w:numPr>
          <w:ilvl w:val="0"/>
          <w:numId w:val="45"/>
        </w:numPr>
        <w:autoSpaceDE w:val="0"/>
        <w:autoSpaceDN w:val="0"/>
        <w:adjustRightInd w:val="0"/>
        <w:jc w:val="both"/>
        <w:rPr>
          <w:rFonts w:ascii="Arial" w:hAnsi="Arial" w:cs="Arial"/>
          <w:sz w:val="22"/>
          <w:szCs w:val="22"/>
        </w:rPr>
      </w:pPr>
      <w:r>
        <w:rPr>
          <w:rFonts w:ascii="Arial" w:hAnsi="Arial" w:cs="Arial"/>
          <w:sz w:val="22"/>
          <w:szCs w:val="22"/>
        </w:rPr>
        <w:t>Manages transportation funding programs from various local, state and federal sources including fund estimates, calls for projects, application evaluation, programming agreements, expenditure and timely use of funds tracking.</w:t>
      </w:r>
    </w:p>
    <w:p w14:paraId="363F8CFA" w14:textId="77777777" w:rsidR="00C71540" w:rsidRPr="00C71540" w:rsidRDefault="00762FAD" w:rsidP="00C71540">
      <w:pPr>
        <w:numPr>
          <w:ilvl w:val="0"/>
          <w:numId w:val="45"/>
        </w:numPr>
        <w:shd w:val="clear" w:color="auto" w:fill="FFFFFF"/>
        <w:spacing w:before="100" w:beforeAutospacing="1" w:line="300" w:lineRule="atLeast"/>
        <w:rPr>
          <w:rFonts w:ascii="Arial" w:hAnsi="Arial" w:cs="Arial"/>
          <w:color w:val="000000"/>
          <w:sz w:val="22"/>
          <w:szCs w:val="22"/>
        </w:rPr>
      </w:pPr>
      <w:r w:rsidRPr="00C71540">
        <w:rPr>
          <w:rFonts w:ascii="Arial" w:hAnsi="Arial" w:cs="Arial"/>
          <w:color w:val="000000"/>
          <w:sz w:val="22"/>
          <w:szCs w:val="22"/>
        </w:rPr>
        <w:t>Monitors and evaluates multiple recommendations for major transportation programs; develops alternatives and major complex finan</w:t>
      </w:r>
      <w:r w:rsidR="00C71540">
        <w:rPr>
          <w:rFonts w:ascii="Arial" w:hAnsi="Arial" w:cs="Arial"/>
          <w:color w:val="000000"/>
          <w:sz w:val="22"/>
          <w:szCs w:val="22"/>
        </w:rPr>
        <w:t>cial and funding recommendations.</w:t>
      </w:r>
    </w:p>
    <w:p w14:paraId="3F1027F0" w14:textId="77777777" w:rsidR="00762FAD" w:rsidRPr="00C71540" w:rsidRDefault="00762FAD" w:rsidP="00C71540">
      <w:pPr>
        <w:numPr>
          <w:ilvl w:val="0"/>
          <w:numId w:val="45"/>
        </w:numPr>
        <w:shd w:val="clear" w:color="auto" w:fill="FFFFFF"/>
        <w:spacing w:before="100" w:beforeAutospacing="1" w:line="300" w:lineRule="atLeast"/>
        <w:rPr>
          <w:rFonts w:ascii="Arial" w:hAnsi="Arial" w:cs="Arial"/>
          <w:color w:val="000000"/>
          <w:sz w:val="22"/>
          <w:szCs w:val="22"/>
        </w:rPr>
      </w:pPr>
      <w:r w:rsidRPr="00C71540">
        <w:rPr>
          <w:rFonts w:ascii="Arial" w:hAnsi="Arial" w:cs="Arial"/>
          <w:color w:val="000000"/>
          <w:sz w:val="22"/>
          <w:szCs w:val="22"/>
        </w:rPr>
        <w:t xml:space="preserve">Conducts complex financial analysis related to transportation planning, </w:t>
      </w:r>
      <w:r>
        <w:rPr>
          <w:rFonts w:ascii="Arial" w:hAnsi="Arial" w:cs="Arial"/>
          <w:color w:val="000000"/>
          <w:sz w:val="22"/>
          <w:szCs w:val="22"/>
        </w:rPr>
        <w:t xml:space="preserve">programming, </w:t>
      </w:r>
      <w:r w:rsidRPr="00C71540">
        <w:rPr>
          <w:rFonts w:ascii="Arial" w:hAnsi="Arial" w:cs="Arial"/>
          <w:color w:val="000000"/>
          <w:sz w:val="22"/>
          <w:szCs w:val="22"/>
        </w:rPr>
        <w:t>project implementation, funding, and analytical projects and programs</w:t>
      </w:r>
      <w:r>
        <w:rPr>
          <w:rFonts w:ascii="Arial" w:hAnsi="Arial" w:cs="Arial"/>
          <w:color w:val="000000"/>
          <w:sz w:val="22"/>
          <w:szCs w:val="22"/>
        </w:rPr>
        <w:t>.</w:t>
      </w:r>
    </w:p>
    <w:p w14:paraId="69D90936" w14:textId="77777777" w:rsidR="00E71441" w:rsidRDefault="00E71441" w:rsidP="00C131D3">
      <w:pPr>
        <w:numPr>
          <w:ilvl w:val="0"/>
          <w:numId w:val="45"/>
        </w:numPr>
        <w:autoSpaceDE w:val="0"/>
        <w:autoSpaceDN w:val="0"/>
        <w:adjustRightInd w:val="0"/>
        <w:jc w:val="both"/>
        <w:rPr>
          <w:rFonts w:ascii="Arial" w:hAnsi="Arial" w:cs="Arial"/>
          <w:sz w:val="22"/>
          <w:szCs w:val="22"/>
        </w:rPr>
      </w:pPr>
      <w:r>
        <w:rPr>
          <w:rFonts w:ascii="Arial" w:hAnsi="Arial" w:cs="Arial"/>
          <w:sz w:val="22"/>
          <w:szCs w:val="22"/>
        </w:rPr>
        <w:t>Plans, develo</w:t>
      </w:r>
      <w:r w:rsidR="001C347A">
        <w:rPr>
          <w:rFonts w:ascii="Arial" w:hAnsi="Arial" w:cs="Arial"/>
          <w:sz w:val="22"/>
          <w:szCs w:val="22"/>
        </w:rPr>
        <w:t>ps and implements large</w:t>
      </w:r>
      <w:r>
        <w:rPr>
          <w:rFonts w:ascii="Arial" w:hAnsi="Arial" w:cs="Arial"/>
          <w:sz w:val="22"/>
          <w:szCs w:val="22"/>
        </w:rPr>
        <w:t xml:space="preserve"> transportation improvement projects and programs.</w:t>
      </w:r>
    </w:p>
    <w:p w14:paraId="46435374" w14:textId="77777777" w:rsidR="00C97DD5" w:rsidRPr="00C71540" w:rsidRDefault="00C97DD5" w:rsidP="00C71540">
      <w:pPr>
        <w:numPr>
          <w:ilvl w:val="0"/>
          <w:numId w:val="45"/>
        </w:numPr>
        <w:autoSpaceDE w:val="0"/>
        <w:autoSpaceDN w:val="0"/>
        <w:adjustRightInd w:val="0"/>
        <w:jc w:val="both"/>
        <w:rPr>
          <w:rFonts w:ascii="Arial" w:hAnsi="Arial" w:cs="Arial"/>
          <w:sz w:val="22"/>
          <w:szCs w:val="22"/>
        </w:rPr>
      </w:pPr>
      <w:r>
        <w:rPr>
          <w:rFonts w:ascii="Arial" w:hAnsi="Arial" w:cs="Arial"/>
          <w:sz w:val="22"/>
          <w:szCs w:val="22"/>
        </w:rPr>
        <w:t>Advocates funding needs of SBCAG transportation programs and assesses future financial trends, opportunities, costs and constraints.</w:t>
      </w:r>
    </w:p>
    <w:p w14:paraId="1FE56621" w14:textId="77777777" w:rsidR="00E71441" w:rsidRPr="00152145" w:rsidRDefault="00E71441" w:rsidP="00C131D3">
      <w:pPr>
        <w:numPr>
          <w:ilvl w:val="0"/>
          <w:numId w:val="45"/>
        </w:numPr>
        <w:autoSpaceDE w:val="0"/>
        <w:autoSpaceDN w:val="0"/>
        <w:adjustRightInd w:val="0"/>
        <w:jc w:val="both"/>
        <w:rPr>
          <w:rFonts w:ascii="Arial" w:hAnsi="Arial" w:cs="Arial"/>
          <w:sz w:val="22"/>
          <w:szCs w:val="22"/>
        </w:rPr>
      </w:pPr>
      <w:r>
        <w:rPr>
          <w:rFonts w:ascii="Arial" w:hAnsi="Arial" w:cs="Arial"/>
          <w:sz w:val="22"/>
          <w:szCs w:val="22"/>
        </w:rPr>
        <w:t>Seeks discretionary state/federal funding for SBCAG transportation planning, programs and capital improvement projects, develops funding grant applications.</w:t>
      </w:r>
    </w:p>
    <w:p w14:paraId="3E8BC36D" w14:textId="77777777" w:rsidR="008647FB" w:rsidRDefault="008647FB" w:rsidP="001C347A">
      <w:pPr>
        <w:numPr>
          <w:ilvl w:val="0"/>
          <w:numId w:val="45"/>
        </w:numPr>
        <w:autoSpaceDE w:val="0"/>
        <w:autoSpaceDN w:val="0"/>
        <w:adjustRightInd w:val="0"/>
        <w:jc w:val="both"/>
        <w:rPr>
          <w:rFonts w:ascii="Arial" w:hAnsi="Arial" w:cs="Arial"/>
          <w:sz w:val="22"/>
          <w:szCs w:val="22"/>
        </w:rPr>
      </w:pPr>
      <w:r w:rsidRPr="00152145">
        <w:rPr>
          <w:rFonts w:ascii="Arial" w:hAnsi="Arial" w:cs="Arial"/>
          <w:sz w:val="22"/>
          <w:szCs w:val="22"/>
        </w:rPr>
        <w:t>Coordinates and maintains liaison with city, county, state and federal agencies; represents SBCAG at hearings of city councils, board of su</w:t>
      </w:r>
      <w:r>
        <w:rPr>
          <w:rFonts w:ascii="Arial" w:hAnsi="Arial" w:cs="Arial"/>
          <w:sz w:val="22"/>
          <w:szCs w:val="22"/>
        </w:rPr>
        <w:t>pervisors and state commissions.</w:t>
      </w:r>
    </w:p>
    <w:p w14:paraId="12D4F25C" w14:textId="77777777" w:rsidR="00DA5A56" w:rsidRDefault="00DA5A56" w:rsidP="00DA5A56">
      <w:pPr>
        <w:numPr>
          <w:ilvl w:val="0"/>
          <w:numId w:val="45"/>
        </w:numPr>
        <w:autoSpaceDE w:val="0"/>
        <w:autoSpaceDN w:val="0"/>
        <w:adjustRightInd w:val="0"/>
        <w:jc w:val="both"/>
        <w:rPr>
          <w:rFonts w:ascii="Arial" w:hAnsi="Arial" w:cs="Arial"/>
          <w:sz w:val="22"/>
          <w:szCs w:val="22"/>
        </w:rPr>
      </w:pPr>
      <w:r>
        <w:rPr>
          <w:rFonts w:ascii="Arial" w:hAnsi="Arial" w:cs="Arial"/>
          <w:sz w:val="22"/>
          <w:szCs w:val="22"/>
        </w:rPr>
        <w:t>Raises profile of SBCAG, local agencies and projects at state and federal level.</w:t>
      </w:r>
    </w:p>
    <w:p w14:paraId="0E626B06" w14:textId="77777777" w:rsidR="008647FB" w:rsidRPr="00152145" w:rsidRDefault="008647FB" w:rsidP="00C131D3">
      <w:pPr>
        <w:numPr>
          <w:ilvl w:val="0"/>
          <w:numId w:val="37"/>
        </w:numPr>
        <w:jc w:val="both"/>
        <w:rPr>
          <w:rFonts w:ascii="Arial" w:hAnsi="Arial" w:cs="Arial"/>
          <w:sz w:val="22"/>
          <w:szCs w:val="22"/>
        </w:rPr>
      </w:pPr>
      <w:r w:rsidRPr="00152145">
        <w:rPr>
          <w:rFonts w:ascii="Arial" w:hAnsi="Arial" w:cs="Arial"/>
          <w:sz w:val="22"/>
          <w:szCs w:val="22"/>
        </w:rPr>
        <w:t xml:space="preserve">Selects, trains, motivates, and directs </w:t>
      </w:r>
      <w:r>
        <w:rPr>
          <w:rFonts w:ascii="Arial" w:hAnsi="Arial" w:cs="Arial"/>
          <w:sz w:val="22"/>
          <w:szCs w:val="22"/>
        </w:rPr>
        <w:t>assigned</w:t>
      </w:r>
      <w:r w:rsidRPr="00152145">
        <w:rPr>
          <w:rFonts w:ascii="Arial" w:hAnsi="Arial" w:cs="Arial"/>
          <w:sz w:val="22"/>
          <w:szCs w:val="22"/>
        </w:rPr>
        <w:t xml:space="preserve"> personnel; evaluates and reviews work for acceptability and conformance with department standards; works with employees on performance issues; implements discipline and termination </w:t>
      </w:r>
      <w:r w:rsidR="00C71540" w:rsidRPr="00152145">
        <w:rPr>
          <w:rFonts w:ascii="Arial" w:hAnsi="Arial" w:cs="Arial"/>
          <w:sz w:val="22"/>
          <w:szCs w:val="22"/>
        </w:rPr>
        <w:t>procedures;</w:t>
      </w:r>
      <w:r w:rsidR="00C71540">
        <w:rPr>
          <w:rFonts w:ascii="Arial" w:hAnsi="Arial" w:cs="Arial"/>
          <w:sz w:val="22"/>
          <w:szCs w:val="22"/>
        </w:rPr>
        <w:t xml:space="preserve"> and</w:t>
      </w:r>
      <w:r w:rsidRPr="00152145">
        <w:rPr>
          <w:rFonts w:ascii="Arial" w:hAnsi="Arial" w:cs="Arial"/>
          <w:sz w:val="22"/>
          <w:szCs w:val="22"/>
        </w:rPr>
        <w:t xml:space="preserve"> responds to staff questions and concerns.</w:t>
      </w:r>
    </w:p>
    <w:p w14:paraId="70B0701C" w14:textId="77777777" w:rsidR="008647FB" w:rsidRPr="00152145" w:rsidRDefault="008647FB" w:rsidP="00232C8D">
      <w:pPr>
        <w:numPr>
          <w:ilvl w:val="0"/>
          <w:numId w:val="37"/>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52145">
        <w:rPr>
          <w:rFonts w:ascii="Arial" w:hAnsi="Arial" w:cs="Arial"/>
          <w:sz w:val="22"/>
          <w:szCs w:val="22"/>
        </w:rPr>
        <w:t>Oversees the administration of internal policies and procedures, including providing guidance on preparation of Board meetings.</w:t>
      </w:r>
    </w:p>
    <w:p w14:paraId="3BC9E572" w14:textId="77777777" w:rsidR="008647FB" w:rsidRPr="00152145" w:rsidRDefault="008647FB" w:rsidP="00304C2E">
      <w:pPr>
        <w:pStyle w:val="BodyText3"/>
        <w:numPr>
          <w:ilvl w:val="0"/>
          <w:numId w:val="23"/>
        </w:numPr>
        <w:tabs>
          <w:tab w:val="num" w:pos="360"/>
        </w:tabs>
        <w:ind w:left="360"/>
        <w:jc w:val="both"/>
        <w:rPr>
          <w:rFonts w:ascii="Arial" w:hAnsi="Arial" w:cs="Arial"/>
          <w:sz w:val="22"/>
          <w:szCs w:val="22"/>
        </w:rPr>
      </w:pPr>
      <w:r w:rsidRPr="00152145">
        <w:rPr>
          <w:rFonts w:ascii="Arial" w:hAnsi="Arial" w:cs="Arial"/>
          <w:sz w:val="22"/>
          <w:szCs w:val="22"/>
        </w:rPr>
        <w:t xml:space="preserve">Reviews and approves </w:t>
      </w:r>
      <w:r w:rsidR="00D60FA6">
        <w:rPr>
          <w:rFonts w:ascii="Arial" w:hAnsi="Arial" w:cs="Arial"/>
          <w:sz w:val="22"/>
          <w:szCs w:val="22"/>
        </w:rPr>
        <w:t xml:space="preserve">board and committee meeting </w:t>
      </w:r>
      <w:r w:rsidRPr="00152145">
        <w:rPr>
          <w:rFonts w:ascii="Arial" w:hAnsi="Arial" w:cs="Arial"/>
          <w:sz w:val="22"/>
          <w:szCs w:val="22"/>
        </w:rPr>
        <w:t xml:space="preserve">agenda items prepared by </w:t>
      </w:r>
      <w:r w:rsidR="00FE2697">
        <w:rPr>
          <w:rFonts w:ascii="Arial" w:hAnsi="Arial" w:cs="Arial"/>
          <w:sz w:val="22"/>
          <w:szCs w:val="22"/>
        </w:rPr>
        <w:t>divisional</w:t>
      </w:r>
      <w:r w:rsidR="00FE2697" w:rsidRPr="00152145">
        <w:rPr>
          <w:rFonts w:ascii="Arial" w:hAnsi="Arial" w:cs="Arial"/>
          <w:sz w:val="22"/>
          <w:szCs w:val="22"/>
        </w:rPr>
        <w:t xml:space="preserve"> </w:t>
      </w:r>
      <w:r w:rsidRPr="00152145">
        <w:rPr>
          <w:rFonts w:ascii="Arial" w:hAnsi="Arial" w:cs="Arial"/>
          <w:sz w:val="22"/>
          <w:szCs w:val="22"/>
        </w:rPr>
        <w:t>staff and consultant</w:t>
      </w:r>
      <w:r w:rsidR="00FE2697">
        <w:rPr>
          <w:rFonts w:ascii="Arial" w:hAnsi="Arial" w:cs="Arial"/>
          <w:sz w:val="22"/>
          <w:szCs w:val="22"/>
        </w:rPr>
        <w:t>s</w:t>
      </w:r>
      <w:r w:rsidRPr="00152145">
        <w:rPr>
          <w:rFonts w:ascii="Arial" w:hAnsi="Arial" w:cs="Arial"/>
          <w:sz w:val="22"/>
          <w:szCs w:val="22"/>
        </w:rPr>
        <w:t>.</w:t>
      </w:r>
    </w:p>
    <w:p w14:paraId="4B74293E" w14:textId="77777777" w:rsidR="008647FB" w:rsidRDefault="008647FB" w:rsidP="00304C2E">
      <w:pPr>
        <w:numPr>
          <w:ilvl w:val="0"/>
          <w:numId w:val="39"/>
        </w:numPr>
        <w:jc w:val="both"/>
        <w:rPr>
          <w:rFonts w:ascii="Arial" w:hAnsi="Arial" w:cs="Arial"/>
          <w:sz w:val="22"/>
          <w:szCs w:val="22"/>
        </w:rPr>
      </w:pPr>
      <w:r w:rsidRPr="00152145">
        <w:rPr>
          <w:rFonts w:ascii="Arial" w:hAnsi="Arial" w:cs="Arial"/>
          <w:sz w:val="22"/>
          <w:szCs w:val="22"/>
        </w:rPr>
        <w:t xml:space="preserve">Participates on the Management Team providing input on implementation of the goals, policies, and directives of the </w:t>
      </w:r>
      <w:r>
        <w:rPr>
          <w:rFonts w:ascii="Arial" w:hAnsi="Arial" w:cs="Arial"/>
          <w:sz w:val="22"/>
          <w:szCs w:val="22"/>
        </w:rPr>
        <w:t>SBCAG</w:t>
      </w:r>
      <w:r w:rsidRPr="00152145">
        <w:rPr>
          <w:rFonts w:ascii="Arial" w:hAnsi="Arial" w:cs="Arial"/>
          <w:sz w:val="22"/>
          <w:szCs w:val="22"/>
        </w:rPr>
        <w:t xml:space="preserve"> governing </w:t>
      </w:r>
      <w:r>
        <w:rPr>
          <w:rFonts w:ascii="Arial" w:hAnsi="Arial" w:cs="Arial"/>
          <w:sz w:val="22"/>
          <w:szCs w:val="22"/>
        </w:rPr>
        <w:t>B</w:t>
      </w:r>
      <w:r w:rsidRPr="00152145">
        <w:rPr>
          <w:rFonts w:ascii="Arial" w:hAnsi="Arial" w:cs="Arial"/>
          <w:sz w:val="22"/>
          <w:szCs w:val="22"/>
        </w:rPr>
        <w:t>oard; provides input on project and program issues, policy and strategic direction.</w:t>
      </w:r>
    </w:p>
    <w:p w14:paraId="425F1FC4" w14:textId="77777777" w:rsidR="00C71540" w:rsidRPr="00C71540" w:rsidRDefault="00C71540" w:rsidP="00E86859">
      <w:pPr>
        <w:numPr>
          <w:ilvl w:val="0"/>
          <w:numId w:val="39"/>
        </w:numPr>
        <w:shd w:val="clear" w:color="auto" w:fill="FFFFFF"/>
        <w:spacing w:before="100" w:beforeAutospacing="1" w:line="300" w:lineRule="atLeast"/>
        <w:jc w:val="both"/>
        <w:rPr>
          <w:rFonts w:ascii="Arial" w:hAnsi="Arial" w:cs="Arial"/>
          <w:sz w:val="22"/>
          <w:szCs w:val="22"/>
        </w:rPr>
      </w:pPr>
      <w:r w:rsidRPr="00C71540">
        <w:rPr>
          <w:rFonts w:ascii="Arial" w:hAnsi="Arial" w:cs="Arial"/>
          <w:color w:val="000000"/>
          <w:sz w:val="22"/>
          <w:szCs w:val="22"/>
        </w:rPr>
        <w:t xml:space="preserve">Participates </w:t>
      </w:r>
      <w:r>
        <w:rPr>
          <w:rFonts w:ascii="Arial" w:hAnsi="Arial" w:cs="Arial"/>
          <w:color w:val="000000"/>
          <w:sz w:val="22"/>
          <w:szCs w:val="22"/>
        </w:rPr>
        <w:t>in</w:t>
      </w:r>
      <w:r w:rsidR="00A74AD7">
        <w:rPr>
          <w:rFonts w:ascii="Arial" w:hAnsi="Arial" w:cs="Arial"/>
          <w:color w:val="000000"/>
          <w:sz w:val="22"/>
          <w:szCs w:val="22"/>
        </w:rPr>
        <w:t xml:space="preserve"> </w:t>
      </w:r>
      <w:r w:rsidR="00762FAD" w:rsidRPr="00C71540">
        <w:rPr>
          <w:rFonts w:ascii="Arial" w:hAnsi="Arial" w:cs="Arial"/>
          <w:color w:val="000000"/>
          <w:sz w:val="22"/>
          <w:szCs w:val="22"/>
        </w:rPr>
        <w:t xml:space="preserve">and </w:t>
      </w:r>
      <w:r w:rsidRPr="00C71540">
        <w:rPr>
          <w:rFonts w:ascii="Arial" w:hAnsi="Arial" w:cs="Arial"/>
          <w:color w:val="000000"/>
          <w:sz w:val="22"/>
          <w:szCs w:val="22"/>
        </w:rPr>
        <w:t xml:space="preserve">promotes </w:t>
      </w:r>
      <w:r>
        <w:rPr>
          <w:rFonts w:ascii="Arial" w:hAnsi="Arial" w:cs="Arial"/>
          <w:color w:val="000000"/>
          <w:sz w:val="22"/>
          <w:szCs w:val="22"/>
        </w:rPr>
        <w:t>the</w:t>
      </w:r>
      <w:r w:rsidR="00762FAD" w:rsidRPr="00C71540">
        <w:rPr>
          <w:rFonts w:ascii="Arial" w:hAnsi="Arial" w:cs="Arial"/>
          <w:color w:val="000000"/>
          <w:sz w:val="22"/>
          <w:szCs w:val="22"/>
        </w:rPr>
        <w:t xml:space="preserve"> development of guidelines and strategies to ensure efficient resource planning</w:t>
      </w:r>
      <w:r w:rsidR="00762FAD" w:rsidRPr="00762FAD">
        <w:rPr>
          <w:rFonts w:ascii="Arial" w:hAnsi="Arial" w:cs="Arial"/>
          <w:color w:val="000000"/>
          <w:sz w:val="22"/>
          <w:szCs w:val="22"/>
        </w:rPr>
        <w:t>, programming</w:t>
      </w:r>
      <w:r w:rsidR="00762FAD" w:rsidRPr="00C71540">
        <w:rPr>
          <w:rFonts w:ascii="Arial" w:hAnsi="Arial" w:cs="Arial"/>
          <w:color w:val="000000"/>
          <w:sz w:val="22"/>
          <w:szCs w:val="22"/>
        </w:rPr>
        <w:t xml:space="preserve"> and policy development</w:t>
      </w:r>
      <w:r>
        <w:rPr>
          <w:rFonts w:ascii="Arial" w:hAnsi="Arial" w:cs="Arial"/>
          <w:color w:val="000000"/>
          <w:sz w:val="22"/>
          <w:szCs w:val="22"/>
        </w:rPr>
        <w:t>.</w:t>
      </w:r>
    </w:p>
    <w:p w14:paraId="56527FCA" w14:textId="77777777" w:rsidR="008647FB" w:rsidRPr="00C71540" w:rsidRDefault="008647FB" w:rsidP="00E86859">
      <w:pPr>
        <w:numPr>
          <w:ilvl w:val="0"/>
          <w:numId w:val="39"/>
        </w:numPr>
        <w:shd w:val="clear" w:color="auto" w:fill="FFFFFF"/>
        <w:spacing w:before="100" w:beforeAutospacing="1" w:line="300" w:lineRule="atLeast"/>
        <w:jc w:val="both"/>
        <w:rPr>
          <w:rFonts w:ascii="Arial" w:hAnsi="Arial" w:cs="Arial"/>
          <w:sz w:val="22"/>
          <w:szCs w:val="22"/>
        </w:rPr>
      </w:pPr>
      <w:r w:rsidRPr="00C71540">
        <w:rPr>
          <w:rFonts w:ascii="Arial" w:hAnsi="Arial" w:cs="Arial"/>
          <w:sz w:val="22"/>
          <w:szCs w:val="22"/>
        </w:rPr>
        <w:t>Prepares, reviews, and presents staff reports, various management and information updates, and reports on special projects as assigned by the Executive Director.</w:t>
      </w:r>
    </w:p>
    <w:p w14:paraId="35FD3D34" w14:textId="77777777" w:rsidR="008647FB" w:rsidRPr="00152145" w:rsidRDefault="008647FB" w:rsidP="00E86859">
      <w:pPr>
        <w:numPr>
          <w:ilvl w:val="0"/>
          <w:numId w:val="37"/>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52145">
        <w:rPr>
          <w:rFonts w:ascii="Arial" w:hAnsi="Arial" w:cs="Arial"/>
          <w:sz w:val="22"/>
          <w:szCs w:val="22"/>
        </w:rPr>
        <w:t>Provides direction and develops materials for SBCAG’s website.</w:t>
      </w:r>
    </w:p>
    <w:p w14:paraId="4F21BF0B" w14:textId="77777777" w:rsidR="008647FB" w:rsidRPr="00152145" w:rsidRDefault="008647FB" w:rsidP="00304C2E">
      <w:pPr>
        <w:numPr>
          <w:ilvl w:val="0"/>
          <w:numId w:val="37"/>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52145">
        <w:rPr>
          <w:rFonts w:ascii="Arial" w:hAnsi="Arial" w:cs="Arial"/>
          <w:sz w:val="22"/>
          <w:szCs w:val="22"/>
        </w:rPr>
        <w:lastRenderedPageBreak/>
        <w:t>Formulates and supervises research programs to analyze demographic and socioeconomic data and prepares regional forecasts and reports</w:t>
      </w:r>
      <w:r>
        <w:rPr>
          <w:rFonts w:ascii="Arial" w:hAnsi="Arial" w:cs="Arial"/>
          <w:sz w:val="22"/>
          <w:szCs w:val="22"/>
        </w:rPr>
        <w:t>.</w:t>
      </w:r>
    </w:p>
    <w:p w14:paraId="5CAAE9F4" w14:textId="77777777" w:rsidR="008647FB" w:rsidRPr="00695E75" w:rsidRDefault="008647FB" w:rsidP="00F57974">
      <w:pPr>
        <w:pStyle w:val="BodyText"/>
        <w:numPr>
          <w:ilvl w:val="0"/>
          <w:numId w:val="7"/>
        </w:numPr>
        <w:rPr>
          <w:rFonts w:ascii="Arial" w:hAnsi="Arial" w:cs="Arial"/>
          <w:sz w:val="22"/>
          <w:szCs w:val="22"/>
        </w:rPr>
      </w:pPr>
      <w:r w:rsidRPr="00695E75">
        <w:rPr>
          <w:rFonts w:ascii="Arial" w:hAnsi="Arial" w:cs="Arial"/>
          <w:sz w:val="22"/>
          <w:szCs w:val="22"/>
        </w:rPr>
        <w:t xml:space="preserve">Oversees the development of consultant requests for proposals for professional services and the advertising and bid processes; evaluates proposals and recommends project award; coordinates with legal counsel to determine SBCAG needs and requirements for contractual services; negotiates contracts and agreements and administers </w:t>
      </w:r>
      <w:r w:rsidR="001C347A" w:rsidRPr="00695E75">
        <w:rPr>
          <w:rFonts w:ascii="Arial" w:hAnsi="Arial" w:cs="Arial"/>
          <w:sz w:val="22"/>
          <w:szCs w:val="22"/>
        </w:rPr>
        <w:t>it</w:t>
      </w:r>
      <w:r w:rsidRPr="00695E75">
        <w:rPr>
          <w:rFonts w:ascii="Arial" w:hAnsi="Arial" w:cs="Arial"/>
          <w:sz w:val="22"/>
          <w:szCs w:val="22"/>
        </w:rPr>
        <w:t xml:space="preserve"> after award.</w:t>
      </w:r>
    </w:p>
    <w:p w14:paraId="23DE1121" w14:textId="77777777" w:rsidR="008647FB" w:rsidRPr="00152145" w:rsidRDefault="001C347A" w:rsidP="00304C2E">
      <w:pPr>
        <w:numPr>
          <w:ilvl w:val="0"/>
          <w:numId w:val="7"/>
        </w:numPr>
        <w:jc w:val="both"/>
        <w:rPr>
          <w:rFonts w:ascii="Arial" w:hAnsi="Arial" w:cs="Arial"/>
          <w:sz w:val="22"/>
          <w:szCs w:val="22"/>
        </w:rPr>
      </w:pPr>
      <w:r w:rsidRPr="00152145">
        <w:rPr>
          <w:rFonts w:ascii="Arial" w:hAnsi="Arial" w:cs="Arial"/>
          <w:sz w:val="22"/>
          <w:szCs w:val="22"/>
        </w:rPr>
        <w:t>Prepares</w:t>
      </w:r>
      <w:r>
        <w:rPr>
          <w:rFonts w:ascii="Arial" w:hAnsi="Arial" w:cs="Arial"/>
          <w:sz w:val="22"/>
          <w:szCs w:val="22"/>
        </w:rPr>
        <w:t>,</w:t>
      </w:r>
      <w:r w:rsidR="008647FB" w:rsidRPr="00152145">
        <w:rPr>
          <w:rFonts w:ascii="Arial" w:hAnsi="Arial" w:cs="Arial"/>
          <w:sz w:val="22"/>
          <w:szCs w:val="22"/>
        </w:rPr>
        <w:t xml:space="preserve"> reviews</w:t>
      </w:r>
      <w:r>
        <w:rPr>
          <w:rFonts w:ascii="Arial" w:hAnsi="Arial" w:cs="Arial"/>
          <w:sz w:val="22"/>
          <w:szCs w:val="22"/>
        </w:rPr>
        <w:t>,</w:t>
      </w:r>
      <w:r w:rsidR="008647FB" w:rsidRPr="00152145">
        <w:rPr>
          <w:rFonts w:ascii="Arial" w:hAnsi="Arial" w:cs="Arial"/>
          <w:sz w:val="22"/>
          <w:szCs w:val="22"/>
        </w:rPr>
        <w:t xml:space="preserve"> and processes grant applications.</w:t>
      </w:r>
    </w:p>
    <w:p w14:paraId="1943F083" w14:textId="77777777" w:rsidR="008647FB" w:rsidRPr="00152145" w:rsidRDefault="008647FB" w:rsidP="00304C2E">
      <w:pPr>
        <w:numPr>
          <w:ilvl w:val="0"/>
          <w:numId w:val="7"/>
        </w:numPr>
        <w:autoSpaceDE w:val="0"/>
        <w:autoSpaceDN w:val="0"/>
        <w:adjustRightInd w:val="0"/>
        <w:jc w:val="both"/>
        <w:rPr>
          <w:rFonts w:ascii="Arial" w:hAnsi="Arial" w:cs="Arial"/>
          <w:sz w:val="22"/>
          <w:szCs w:val="22"/>
        </w:rPr>
      </w:pPr>
      <w:r w:rsidRPr="00152145">
        <w:rPr>
          <w:rFonts w:ascii="Arial" w:hAnsi="Arial" w:cs="Arial"/>
          <w:sz w:val="22"/>
          <w:szCs w:val="22"/>
        </w:rPr>
        <w:t xml:space="preserve">Participates on and makes presentations to the </w:t>
      </w:r>
      <w:r>
        <w:rPr>
          <w:rFonts w:ascii="Arial" w:hAnsi="Arial" w:cs="Arial"/>
          <w:sz w:val="22"/>
          <w:szCs w:val="22"/>
        </w:rPr>
        <w:t>Board</w:t>
      </w:r>
      <w:r w:rsidRPr="00152145">
        <w:rPr>
          <w:rFonts w:ascii="Arial" w:hAnsi="Arial" w:cs="Arial"/>
          <w:sz w:val="22"/>
          <w:szCs w:val="22"/>
        </w:rPr>
        <w:t xml:space="preserve"> </w:t>
      </w:r>
      <w:r w:rsidR="00762FAD">
        <w:rPr>
          <w:rFonts w:ascii="Arial" w:hAnsi="Arial" w:cs="Arial"/>
          <w:sz w:val="22"/>
          <w:szCs w:val="22"/>
        </w:rPr>
        <w:t xml:space="preserve">of Directors </w:t>
      </w:r>
      <w:r w:rsidRPr="00152145">
        <w:rPr>
          <w:rFonts w:ascii="Arial" w:hAnsi="Arial" w:cs="Arial"/>
          <w:sz w:val="22"/>
          <w:szCs w:val="22"/>
        </w:rPr>
        <w:t xml:space="preserve">and a variety of </w:t>
      </w:r>
      <w:r>
        <w:rPr>
          <w:rFonts w:ascii="Arial" w:hAnsi="Arial" w:cs="Arial"/>
          <w:sz w:val="22"/>
          <w:szCs w:val="22"/>
        </w:rPr>
        <w:t xml:space="preserve">other </w:t>
      </w:r>
      <w:r w:rsidR="00C97DD5">
        <w:rPr>
          <w:rFonts w:ascii="Arial" w:hAnsi="Arial" w:cs="Arial"/>
          <w:sz w:val="22"/>
          <w:szCs w:val="22"/>
        </w:rPr>
        <w:t xml:space="preserve">state and local </w:t>
      </w:r>
      <w:r w:rsidRPr="00152145">
        <w:rPr>
          <w:rFonts w:ascii="Arial" w:hAnsi="Arial" w:cs="Arial"/>
          <w:sz w:val="22"/>
          <w:szCs w:val="22"/>
        </w:rPr>
        <w:t xml:space="preserve">boards and committees; attends and participates in professional group meetings; stays abreast of new trends and innovations as they relate to the area of assignment. </w:t>
      </w:r>
    </w:p>
    <w:p w14:paraId="5E6E9D0B" w14:textId="77777777" w:rsidR="008647FB" w:rsidRPr="00152145" w:rsidRDefault="008647FB" w:rsidP="00304C2E">
      <w:pPr>
        <w:numPr>
          <w:ilvl w:val="0"/>
          <w:numId w:val="9"/>
        </w:numPr>
        <w:autoSpaceDE w:val="0"/>
        <w:autoSpaceDN w:val="0"/>
        <w:adjustRightInd w:val="0"/>
        <w:jc w:val="both"/>
        <w:rPr>
          <w:rFonts w:ascii="Arial" w:hAnsi="Arial" w:cs="Arial"/>
          <w:sz w:val="22"/>
          <w:szCs w:val="22"/>
        </w:rPr>
      </w:pPr>
      <w:r w:rsidRPr="00152145">
        <w:rPr>
          <w:rFonts w:ascii="Arial" w:hAnsi="Arial" w:cs="Arial"/>
          <w:sz w:val="22"/>
          <w:szCs w:val="22"/>
        </w:rPr>
        <w:t>Represents SBCAG on various intergovernmental committees, task forces, and other meetings pertaining to agency management and assigned program matters.</w:t>
      </w:r>
    </w:p>
    <w:p w14:paraId="548B8576" w14:textId="77777777" w:rsidR="008647FB" w:rsidRPr="00152145" w:rsidRDefault="008647FB" w:rsidP="00304C2E">
      <w:pPr>
        <w:numPr>
          <w:ilvl w:val="0"/>
          <w:numId w:val="7"/>
        </w:numPr>
        <w:autoSpaceDE w:val="0"/>
        <w:autoSpaceDN w:val="0"/>
        <w:adjustRightInd w:val="0"/>
        <w:jc w:val="both"/>
        <w:rPr>
          <w:rFonts w:ascii="Arial" w:hAnsi="Arial" w:cs="Arial"/>
          <w:sz w:val="22"/>
          <w:szCs w:val="22"/>
        </w:rPr>
      </w:pPr>
      <w:r w:rsidRPr="00152145">
        <w:rPr>
          <w:rFonts w:ascii="Arial" w:hAnsi="Arial" w:cs="Arial"/>
          <w:sz w:val="22"/>
          <w:szCs w:val="22"/>
        </w:rPr>
        <w:t>Monitors</w:t>
      </w:r>
      <w:r w:rsidR="00A74AD7">
        <w:rPr>
          <w:rFonts w:ascii="Arial" w:hAnsi="Arial" w:cs="Arial"/>
          <w:sz w:val="22"/>
          <w:szCs w:val="22"/>
        </w:rPr>
        <w:t xml:space="preserve"> and evaluates proposed/enacted</w:t>
      </w:r>
      <w:r w:rsidRPr="00152145">
        <w:rPr>
          <w:rFonts w:ascii="Arial" w:hAnsi="Arial" w:cs="Arial"/>
          <w:sz w:val="22"/>
          <w:szCs w:val="22"/>
        </w:rPr>
        <w:t xml:space="preserve"> changes in laws, regulations, and technology </w:t>
      </w:r>
      <w:r w:rsidR="00A74AD7">
        <w:rPr>
          <w:rFonts w:ascii="Arial" w:hAnsi="Arial" w:cs="Arial"/>
          <w:sz w:val="22"/>
          <w:szCs w:val="22"/>
        </w:rPr>
        <w:t xml:space="preserve">for potential impacts </w:t>
      </w:r>
      <w:r w:rsidR="00C71540">
        <w:rPr>
          <w:rFonts w:ascii="Arial" w:hAnsi="Arial" w:cs="Arial"/>
          <w:sz w:val="22"/>
          <w:szCs w:val="22"/>
        </w:rPr>
        <w:t>on SBCAG</w:t>
      </w:r>
      <w:r w:rsidR="00636D28">
        <w:rPr>
          <w:rFonts w:ascii="Arial" w:hAnsi="Arial" w:cs="Arial"/>
          <w:sz w:val="22"/>
          <w:szCs w:val="22"/>
        </w:rPr>
        <w:t>, provides feedback throughout developmental process</w:t>
      </w:r>
      <w:r w:rsidR="00C71540">
        <w:rPr>
          <w:rFonts w:ascii="Arial" w:hAnsi="Arial" w:cs="Arial"/>
          <w:sz w:val="22"/>
          <w:szCs w:val="22"/>
        </w:rPr>
        <w:t>,</w:t>
      </w:r>
      <w:r w:rsidR="00C71540" w:rsidRPr="00152145">
        <w:rPr>
          <w:rFonts w:ascii="Arial" w:hAnsi="Arial" w:cs="Arial"/>
          <w:sz w:val="22"/>
          <w:szCs w:val="22"/>
        </w:rPr>
        <w:t xml:space="preserve"> </w:t>
      </w:r>
      <w:r w:rsidR="00C71540">
        <w:rPr>
          <w:rFonts w:ascii="Arial" w:hAnsi="Arial" w:cs="Arial"/>
          <w:sz w:val="22"/>
          <w:szCs w:val="22"/>
        </w:rPr>
        <w:t xml:space="preserve">and </w:t>
      </w:r>
      <w:r w:rsidRPr="00152145">
        <w:rPr>
          <w:rFonts w:ascii="Arial" w:hAnsi="Arial" w:cs="Arial"/>
          <w:sz w:val="22"/>
          <w:szCs w:val="22"/>
        </w:rPr>
        <w:t>implements policy and procedural changes as required.</w:t>
      </w:r>
    </w:p>
    <w:p w14:paraId="078BF13D" w14:textId="77777777" w:rsidR="008647FB" w:rsidRPr="00152145" w:rsidRDefault="008647FB" w:rsidP="00304C2E">
      <w:pPr>
        <w:numPr>
          <w:ilvl w:val="0"/>
          <w:numId w:val="47"/>
        </w:numPr>
        <w:autoSpaceDE w:val="0"/>
        <w:autoSpaceDN w:val="0"/>
        <w:adjustRightInd w:val="0"/>
        <w:jc w:val="both"/>
        <w:rPr>
          <w:rFonts w:ascii="Arial" w:hAnsi="Arial" w:cs="Arial"/>
          <w:sz w:val="22"/>
          <w:szCs w:val="22"/>
        </w:rPr>
      </w:pPr>
      <w:r w:rsidRPr="00152145">
        <w:rPr>
          <w:rFonts w:ascii="Arial" w:hAnsi="Arial" w:cs="Arial"/>
          <w:sz w:val="22"/>
          <w:szCs w:val="22"/>
        </w:rPr>
        <w:t>Responds to difficult and sensitive public inquiries and complaints and assists with resolutions and alternative recommendations.</w:t>
      </w:r>
    </w:p>
    <w:p w14:paraId="1EB25DD2" w14:textId="77777777" w:rsidR="008647FB" w:rsidRPr="00152145" w:rsidRDefault="008647FB" w:rsidP="00304C2E">
      <w:pPr>
        <w:numPr>
          <w:ilvl w:val="0"/>
          <w:numId w:val="9"/>
        </w:numPr>
        <w:autoSpaceDE w:val="0"/>
        <w:autoSpaceDN w:val="0"/>
        <w:adjustRightInd w:val="0"/>
        <w:jc w:val="both"/>
        <w:rPr>
          <w:rFonts w:ascii="Arial" w:hAnsi="Arial" w:cs="Arial"/>
          <w:sz w:val="22"/>
          <w:szCs w:val="22"/>
        </w:rPr>
      </w:pPr>
      <w:r w:rsidRPr="00152145">
        <w:rPr>
          <w:rFonts w:ascii="Arial" w:hAnsi="Arial" w:cs="Arial"/>
          <w:sz w:val="22"/>
          <w:szCs w:val="22"/>
        </w:rPr>
        <w:t>Performs other duties as assigned.</w:t>
      </w:r>
    </w:p>
    <w:p w14:paraId="3BC5FEA8" w14:textId="77777777" w:rsidR="00C75F63" w:rsidRPr="00152145" w:rsidRDefault="00C75F63" w:rsidP="0018430B">
      <w:pPr>
        <w:autoSpaceDE w:val="0"/>
        <w:autoSpaceDN w:val="0"/>
        <w:adjustRightInd w:val="0"/>
        <w:jc w:val="both"/>
        <w:rPr>
          <w:rFonts w:ascii="Arial" w:hAnsi="Arial" w:cs="Arial"/>
          <w:sz w:val="22"/>
          <w:szCs w:val="22"/>
        </w:rPr>
      </w:pPr>
    </w:p>
    <w:p w14:paraId="35C743CE" w14:textId="77777777" w:rsidR="008647FB" w:rsidRPr="00152145" w:rsidRDefault="008647FB">
      <w:pPr>
        <w:pStyle w:val="BodyText3"/>
        <w:jc w:val="both"/>
        <w:rPr>
          <w:rFonts w:ascii="Arial" w:hAnsi="Arial" w:cs="Arial"/>
          <w:b/>
          <w:bCs/>
          <w:caps/>
          <w:sz w:val="22"/>
          <w:szCs w:val="22"/>
          <w:u w:val="single"/>
        </w:rPr>
      </w:pPr>
      <w:r w:rsidRPr="00152145">
        <w:rPr>
          <w:rFonts w:ascii="Arial" w:hAnsi="Arial" w:cs="Arial"/>
          <w:b/>
          <w:bCs/>
          <w:caps/>
          <w:sz w:val="22"/>
          <w:szCs w:val="22"/>
          <w:u w:val="single"/>
        </w:rPr>
        <w:t>Qualifications</w:t>
      </w:r>
    </w:p>
    <w:p w14:paraId="38810855" w14:textId="77777777" w:rsidR="008647FB" w:rsidRPr="00152145" w:rsidRDefault="008647FB">
      <w:pPr>
        <w:jc w:val="both"/>
        <w:rPr>
          <w:rFonts w:ascii="Arial" w:hAnsi="Arial" w:cs="Arial"/>
          <w:sz w:val="22"/>
          <w:szCs w:val="22"/>
        </w:rPr>
      </w:pPr>
    </w:p>
    <w:p w14:paraId="49297E31" w14:textId="77777777" w:rsidR="008647FB" w:rsidRPr="00152145" w:rsidRDefault="008647FB">
      <w:pPr>
        <w:jc w:val="both"/>
        <w:rPr>
          <w:rFonts w:ascii="Arial" w:hAnsi="Arial" w:cs="Arial"/>
          <w:b/>
          <w:bCs/>
          <w:sz w:val="22"/>
          <w:szCs w:val="22"/>
        </w:rPr>
      </w:pPr>
      <w:r w:rsidRPr="00152145">
        <w:rPr>
          <w:rFonts w:ascii="Arial" w:hAnsi="Arial" w:cs="Arial"/>
          <w:b/>
          <w:bCs/>
          <w:sz w:val="22"/>
          <w:szCs w:val="22"/>
        </w:rPr>
        <w:t>Knowledge of:</w:t>
      </w:r>
    </w:p>
    <w:p w14:paraId="57DB0B6B" w14:textId="77777777" w:rsidR="008647FB" w:rsidRPr="00152145" w:rsidRDefault="008647FB">
      <w:pPr>
        <w:jc w:val="both"/>
        <w:rPr>
          <w:rFonts w:ascii="Arial" w:hAnsi="Arial" w:cs="Arial"/>
          <w:b/>
          <w:bCs/>
          <w:sz w:val="22"/>
          <w:szCs w:val="22"/>
        </w:rPr>
      </w:pPr>
    </w:p>
    <w:p w14:paraId="0951FE1D" w14:textId="77777777" w:rsidR="008647FB" w:rsidRPr="00152145" w:rsidRDefault="008647FB" w:rsidP="00304C2E">
      <w:pPr>
        <w:numPr>
          <w:ilvl w:val="0"/>
          <w:numId w:val="7"/>
        </w:numPr>
        <w:jc w:val="both"/>
        <w:rPr>
          <w:rFonts w:ascii="Arial" w:hAnsi="Arial" w:cs="Arial"/>
          <w:sz w:val="22"/>
          <w:szCs w:val="22"/>
        </w:rPr>
      </w:pPr>
      <w:r w:rsidRPr="00152145">
        <w:rPr>
          <w:rFonts w:ascii="Arial" w:hAnsi="Arial" w:cs="Arial"/>
          <w:sz w:val="22"/>
          <w:szCs w:val="22"/>
        </w:rPr>
        <w:t>Administrative principles and practices, including goal setting, program development, implementation, and evaluation.</w:t>
      </w:r>
    </w:p>
    <w:p w14:paraId="298E43C7" w14:textId="77777777" w:rsidR="008647FB" w:rsidRPr="00152145" w:rsidRDefault="008647FB" w:rsidP="00304C2E">
      <w:pPr>
        <w:numPr>
          <w:ilvl w:val="0"/>
          <w:numId w:val="7"/>
        </w:numPr>
        <w:jc w:val="both"/>
        <w:rPr>
          <w:rFonts w:ascii="Arial" w:hAnsi="Arial" w:cs="Arial"/>
          <w:sz w:val="22"/>
          <w:szCs w:val="22"/>
        </w:rPr>
      </w:pPr>
      <w:r w:rsidRPr="00152145">
        <w:rPr>
          <w:rFonts w:ascii="Arial" w:hAnsi="Arial" w:cs="Arial"/>
          <w:sz w:val="22"/>
          <w:szCs w:val="22"/>
        </w:rPr>
        <w:t>Principles and practices of planning and program management.</w:t>
      </w:r>
    </w:p>
    <w:p w14:paraId="51CAE755"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t>Principles and practices of employee supervision, including work planning, assignment, review and evaluation, and the training of staff in work procedures.</w:t>
      </w:r>
    </w:p>
    <w:p w14:paraId="70199100"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t>Public agency budget development, contract administration, administrative practices, and general principles of risk management related to the functions of the assigned area.</w:t>
      </w:r>
    </w:p>
    <w:p w14:paraId="1FDCA723"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t>Organizational and management practices as applied to the analysis and evaluation of projects, programs, policies, procedures, and operational needs.</w:t>
      </w:r>
    </w:p>
    <w:p w14:paraId="6F04A02F" w14:textId="77777777" w:rsidR="008647FB" w:rsidRPr="00695E75" w:rsidRDefault="008647FB" w:rsidP="00F57974">
      <w:pPr>
        <w:numPr>
          <w:ilvl w:val="0"/>
          <w:numId w:val="7"/>
        </w:numPr>
        <w:jc w:val="both"/>
        <w:rPr>
          <w:rFonts w:ascii="Arial" w:hAnsi="Arial" w:cs="Arial"/>
          <w:b/>
          <w:bCs/>
          <w:sz w:val="22"/>
          <w:szCs w:val="22"/>
        </w:rPr>
      </w:pPr>
      <w:r w:rsidRPr="00695E75">
        <w:rPr>
          <w:rFonts w:ascii="Arial" w:hAnsi="Arial" w:cs="Arial"/>
          <w:sz w:val="22"/>
          <w:szCs w:val="22"/>
        </w:rPr>
        <w:t>Recent and on-going developments, current literature, and sources of information related to assigned programs and services.</w:t>
      </w:r>
    </w:p>
    <w:p w14:paraId="1F822D4D"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t>Applicable federal, state, and local laws, regulatory codes, ordinances, and procedures relevant to assigned area of responsibility.</w:t>
      </w:r>
    </w:p>
    <w:p w14:paraId="6010B11F"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t xml:space="preserve">Record keeping principles and procedures. </w:t>
      </w:r>
    </w:p>
    <w:p w14:paraId="7B67DD68"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t>Modern office practices, methods, and computer equipment and applications related to the work.</w:t>
      </w:r>
    </w:p>
    <w:p w14:paraId="5AA5D53E"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t xml:space="preserve">English usage, grammar, spelling, vocabulary, and punctuation. </w:t>
      </w:r>
    </w:p>
    <w:p w14:paraId="26F28C1C"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t>Techniques for effectively representing SBCAG in contacts with governmental agencies, community groups, various business, professional, educational, and regulatory organizations, and the public.</w:t>
      </w:r>
    </w:p>
    <w:p w14:paraId="41F5C6D1" w14:textId="77777777" w:rsidR="008647FB" w:rsidRPr="00695E75" w:rsidRDefault="008647FB" w:rsidP="00F57974">
      <w:pPr>
        <w:numPr>
          <w:ilvl w:val="0"/>
          <w:numId w:val="7"/>
        </w:numPr>
        <w:jc w:val="both"/>
        <w:rPr>
          <w:rFonts w:ascii="Arial" w:hAnsi="Arial" w:cs="Arial"/>
          <w:b/>
          <w:bCs/>
        </w:rPr>
      </w:pPr>
      <w:r w:rsidRPr="00695E75">
        <w:rPr>
          <w:rFonts w:ascii="Arial" w:hAnsi="Arial" w:cs="Arial"/>
          <w:sz w:val="22"/>
          <w:szCs w:val="22"/>
        </w:rPr>
        <w:t>Techniques for providing a high level of customer service by effectively dealing with the public, vendors, contractors, and SBCAG staff.</w:t>
      </w:r>
    </w:p>
    <w:p w14:paraId="0CD9260E" w14:textId="77777777" w:rsidR="008647FB" w:rsidRDefault="008647FB" w:rsidP="00F57974"/>
    <w:p w14:paraId="0195B0AB" w14:textId="77777777" w:rsidR="008647FB" w:rsidRPr="00695E75" w:rsidRDefault="008647FB" w:rsidP="00F57974">
      <w:pPr>
        <w:pStyle w:val="Heading1"/>
        <w:jc w:val="both"/>
        <w:rPr>
          <w:rFonts w:ascii="Arial" w:hAnsi="Arial" w:cs="Arial"/>
          <w:sz w:val="22"/>
          <w:szCs w:val="22"/>
        </w:rPr>
      </w:pPr>
      <w:r w:rsidRPr="00695E75">
        <w:rPr>
          <w:rFonts w:ascii="Arial" w:hAnsi="Arial" w:cs="Arial"/>
          <w:sz w:val="22"/>
          <w:szCs w:val="22"/>
        </w:rPr>
        <w:t>Ability to:</w:t>
      </w:r>
    </w:p>
    <w:p w14:paraId="66A751D5" w14:textId="77777777" w:rsidR="008647FB" w:rsidRPr="00695E75" w:rsidRDefault="008647FB" w:rsidP="00F57974">
      <w:pPr>
        <w:jc w:val="both"/>
        <w:rPr>
          <w:rFonts w:ascii="Arial" w:hAnsi="Arial" w:cs="Arial"/>
          <w:b/>
          <w:bCs/>
          <w:sz w:val="22"/>
          <w:szCs w:val="22"/>
        </w:rPr>
      </w:pPr>
    </w:p>
    <w:p w14:paraId="3BFB3DAF"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 xml:space="preserve">Develop and implement goals, objectives, policies, procedures, work standards, and internal controls for the </w:t>
      </w:r>
      <w:r>
        <w:rPr>
          <w:rFonts w:ascii="Arial" w:hAnsi="Arial" w:cs="Arial"/>
          <w:sz w:val="22"/>
          <w:szCs w:val="22"/>
        </w:rPr>
        <w:t xml:space="preserve">assigned </w:t>
      </w:r>
      <w:r w:rsidR="00306A31" w:rsidRPr="00695E75">
        <w:rPr>
          <w:rFonts w:ascii="Arial" w:hAnsi="Arial" w:cs="Arial"/>
          <w:sz w:val="22"/>
          <w:szCs w:val="22"/>
        </w:rPr>
        <w:t>d</w:t>
      </w:r>
      <w:r w:rsidR="00306A31">
        <w:rPr>
          <w:rFonts w:ascii="Arial" w:hAnsi="Arial" w:cs="Arial"/>
          <w:sz w:val="22"/>
          <w:szCs w:val="22"/>
        </w:rPr>
        <w:t>ivision</w:t>
      </w:r>
      <w:r w:rsidR="00306A31" w:rsidRPr="00695E75">
        <w:rPr>
          <w:rFonts w:ascii="Arial" w:hAnsi="Arial" w:cs="Arial"/>
          <w:sz w:val="22"/>
          <w:szCs w:val="22"/>
        </w:rPr>
        <w:t xml:space="preserve"> </w:t>
      </w:r>
      <w:r w:rsidRPr="00695E75">
        <w:rPr>
          <w:rFonts w:ascii="Arial" w:hAnsi="Arial" w:cs="Arial"/>
          <w:sz w:val="22"/>
          <w:szCs w:val="22"/>
        </w:rPr>
        <w:t>and assigned program areas.</w:t>
      </w:r>
    </w:p>
    <w:p w14:paraId="307A37B2" w14:textId="77777777" w:rsidR="008647FB"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 xml:space="preserve">Provide administrative and professional leadership and direction for assigned </w:t>
      </w:r>
      <w:r w:rsidR="00451A2F">
        <w:rPr>
          <w:rFonts w:ascii="Arial" w:hAnsi="Arial" w:cs="Arial"/>
          <w:sz w:val="22"/>
          <w:szCs w:val="22"/>
        </w:rPr>
        <w:t>division</w:t>
      </w:r>
      <w:r w:rsidR="00E308CD">
        <w:rPr>
          <w:rFonts w:ascii="Arial" w:hAnsi="Arial" w:cs="Arial"/>
          <w:sz w:val="22"/>
          <w:szCs w:val="22"/>
        </w:rPr>
        <w:t>.</w:t>
      </w:r>
    </w:p>
    <w:p w14:paraId="5BB76853"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lastRenderedPageBreak/>
        <w:t>Manage and administer public agency program</w:t>
      </w:r>
      <w:r>
        <w:rPr>
          <w:rFonts w:ascii="Arial" w:hAnsi="Arial" w:cs="Arial"/>
          <w:sz w:val="22"/>
          <w:szCs w:val="22"/>
        </w:rPr>
        <w:t>s</w:t>
      </w:r>
      <w:r w:rsidRPr="00695E75">
        <w:rPr>
          <w:rFonts w:ascii="Arial" w:hAnsi="Arial" w:cs="Arial"/>
          <w:sz w:val="22"/>
          <w:szCs w:val="22"/>
        </w:rPr>
        <w:t xml:space="preserve"> </w:t>
      </w:r>
      <w:r w:rsidR="00D60FA6">
        <w:rPr>
          <w:rFonts w:ascii="Arial" w:hAnsi="Arial" w:cs="Arial"/>
          <w:sz w:val="22"/>
          <w:szCs w:val="22"/>
        </w:rPr>
        <w:t xml:space="preserve">and projects </w:t>
      </w:r>
      <w:r w:rsidRPr="00695E75">
        <w:rPr>
          <w:rFonts w:ascii="Arial" w:hAnsi="Arial" w:cs="Arial"/>
          <w:sz w:val="22"/>
          <w:szCs w:val="22"/>
        </w:rPr>
        <w:t>that involve extensive coordination and outreach with</w:t>
      </w:r>
      <w:r>
        <w:rPr>
          <w:rFonts w:ascii="Arial" w:hAnsi="Arial" w:cs="Arial"/>
          <w:sz w:val="22"/>
          <w:szCs w:val="22"/>
        </w:rPr>
        <w:t xml:space="preserve"> outside agencies, public and</w:t>
      </w:r>
      <w:r w:rsidRPr="00695E75">
        <w:rPr>
          <w:rFonts w:ascii="Arial" w:hAnsi="Arial" w:cs="Arial"/>
          <w:sz w:val="22"/>
          <w:szCs w:val="22"/>
        </w:rPr>
        <w:t xml:space="preserve"> private employers</w:t>
      </w:r>
      <w:r>
        <w:rPr>
          <w:rFonts w:ascii="Arial" w:hAnsi="Arial" w:cs="Arial"/>
          <w:sz w:val="22"/>
          <w:szCs w:val="22"/>
        </w:rPr>
        <w:t>,</w:t>
      </w:r>
      <w:r w:rsidRPr="00695E75">
        <w:rPr>
          <w:rFonts w:ascii="Arial" w:hAnsi="Arial" w:cs="Arial"/>
          <w:sz w:val="22"/>
          <w:szCs w:val="22"/>
        </w:rPr>
        <w:t xml:space="preserve"> and </w:t>
      </w:r>
      <w:r>
        <w:rPr>
          <w:rFonts w:ascii="Arial" w:hAnsi="Arial" w:cs="Arial"/>
          <w:sz w:val="22"/>
          <w:szCs w:val="22"/>
        </w:rPr>
        <w:t xml:space="preserve">the </w:t>
      </w:r>
      <w:r w:rsidR="001C347A">
        <w:rPr>
          <w:rFonts w:ascii="Arial" w:hAnsi="Arial" w:cs="Arial"/>
          <w:sz w:val="22"/>
          <w:szCs w:val="22"/>
        </w:rPr>
        <w:t>public</w:t>
      </w:r>
      <w:r w:rsidRPr="00695E75">
        <w:rPr>
          <w:rFonts w:ascii="Arial" w:hAnsi="Arial" w:cs="Arial"/>
          <w:sz w:val="22"/>
          <w:szCs w:val="22"/>
        </w:rPr>
        <w:t>.</w:t>
      </w:r>
    </w:p>
    <w:p w14:paraId="262A2EFE"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Conduct complex research projects, evaluate alternatives, make sound recommendations, and prepare effective technical reports.</w:t>
      </w:r>
    </w:p>
    <w:p w14:paraId="3B597CE6"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 xml:space="preserve">Effectively represent the </w:t>
      </w:r>
      <w:r w:rsidR="00306A31" w:rsidRPr="00695E75">
        <w:rPr>
          <w:rFonts w:ascii="Arial" w:hAnsi="Arial" w:cs="Arial"/>
          <w:sz w:val="22"/>
          <w:szCs w:val="22"/>
        </w:rPr>
        <w:t>d</w:t>
      </w:r>
      <w:r w:rsidR="00306A31">
        <w:rPr>
          <w:rFonts w:ascii="Arial" w:hAnsi="Arial" w:cs="Arial"/>
          <w:sz w:val="22"/>
          <w:szCs w:val="22"/>
        </w:rPr>
        <w:t>ivision</w:t>
      </w:r>
      <w:r w:rsidR="00306A31" w:rsidRPr="00695E75">
        <w:rPr>
          <w:rFonts w:ascii="Arial" w:hAnsi="Arial" w:cs="Arial"/>
          <w:sz w:val="22"/>
          <w:szCs w:val="22"/>
        </w:rPr>
        <w:t xml:space="preserve"> </w:t>
      </w:r>
      <w:r w:rsidRPr="00695E75">
        <w:rPr>
          <w:rFonts w:ascii="Arial" w:hAnsi="Arial" w:cs="Arial"/>
          <w:sz w:val="22"/>
          <w:szCs w:val="22"/>
        </w:rPr>
        <w:t>and SBCAG in meetings with governmental agencies, community groups, and various businesses, professional, and regulatory organizations, and in meetings with individuals.</w:t>
      </w:r>
    </w:p>
    <w:p w14:paraId="731946FD"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 xml:space="preserve">Prepare and </w:t>
      </w:r>
      <w:r w:rsidR="001C347A" w:rsidRPr="00695E75">
        <w:rPr>
          <w:rFonts w:ascii="Arial" w:hAnsi="Arial" w:cs="Arial"/>
          <w:sz w:val="22"/>
          <w:szCs w:val="22"/>
        </w:rPr>
        <w:t>administer budgets</w:t>
      </w:r>
      <w:r w:rsidRPr="00695E75">
        <w:rPr>
          <w:rFonts w:ascii="Arial" w:hAnsi="Arial" w:cs="Arial"/>
          <w:sz w:val="22"/>
          <w:szCs w:val="22"/>
        </w:rPr>
        <w:t>; allocate limited resources in a cost effective manner.</w:t>
      </w:r>
    </w:p>
    <w:p w14:paraId="2BC54409"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Interpret, apply, and ensure compliance with federal, state, and local policies, procedures, laws, and regulations.</w:t>
      </w:r>
    </w:p>
    <w:p w14:paraId="49CFC4F1" w14:textId="77777777" w:rsidR="008647FB" w:rsidRPr="00C71540" w:rsidRDefault="008647FB" w:rsidP="00C71540">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 xml:space="preserve">Plan, organize, direct, and coordinate the work </w:t>
      </w:r>
      <w:r w:rsidR="001C347A">
        <w:rPr>
          <w:rFonts w:ascii="Arial" w:hAnsi="Arial" w:cs="Arial"/>
          <w:sz w:val="22"/>
          <w:szCs w:val="22"/>
        </w:rPr>
        <w:t xml:space="preserve">of </w:t>
      </w:r>
      <w:r w:rsidR="001C347A" w:rsidRPr="00695E75">
        <w:rPr>
          <w:rFonts w:ascii="Arial" w:hAnsi="Arial" w:cs="Arial"/>
          <w:sz w:val="22"/>
          <w:szCs w:val="22"/>
        </w:rPr>
        <w:t>professional</w:t>
      </w:r>
      <w:r w:rsidRPr="00695E75">
        <w:rPr>
          <w:rFonts w:ascii="Arial" w:hAnsi="Arial" w:cs="Arial"/>
          <w:sz w:val="22"/>
          <w:szCs w:val="22"/>
        </w:rPr>
        <w:t xml:space="preserve"> and technical personnel; delegate authority and responsibility. </w:t>
      </w:r>
    </w:p>
    <w:p w14:paraId="42C329D1"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Research, analyze, and evaluate new service delivery methods, procedures, and techniques.</w:t>
      </w:r>
    </w:p>
    <w:p w14:paraId="54280FB7" w14:textId="77777777" w:rsidR="008647FB"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Prepare clear and concise reports, correspondence, policies, procedures, and other written materials.</w:t>
      </w:r>
    </w:p>
    <w:p w14:paraId="1FEFC2B0" w14:textId="77777777" w:rsidR="008647FB" w:rsidRPr="00695E75" w:rsidRDefault="00451A2F" w:rsidP="00F57974">
      <w:pPr>
        <w:numPr>
          <w:ilvl w:val="0"/>
          <w:numId w:val="43"/>
        </w:numPr>
        <w:tabs>
          <w:tab w:val="clear" w:pos="1080"/>
          <w:tab w:val="num" w:pos="360"/>
        </w:tabs>
        <w:ind w:left="360"/>
        <w:jc w:val="both"/>
        <w:rPr>
          <w:rFonts w:ascii="Arial" w:hAnsi="Arial" w:cs="Arial"/>
          <w:sz w:val="22"/>
          <w:szCs w:val="22"/>
        </w:rPr>
      </w:pPr>
      <w:r>
        <w:rPr>
          <w:rFonts w:ascii="Arial" w:hAnsi="Arial" w:cs="Arial"/>
          <w:sz w:val="22"/>
          <w:szCs w:val="22"/>
        </w:rPr>
        <w:t xml:space="preserve">Analyze situations, identify problems, recommend solutions and evaluate </w:t>
      </w:r>
      <w:r w:rsidR="00C71540">
        <w:rPr>
          <w:rFonts w:ascii="Arial" w:hAnsi="Arial" w:cs="Arial"/>
          <w:sz w:val="22"/>
          <w:szCs w:val="22"/>
        </w:rPr>
        <w:t xml:space="preserve">outcomes. </w:t>
      </w:r>
      <w:r w:rsidR="00C71540" w:rsidRPr="00695E75">
        <w:rPr>
          <w:rFonts w:ascii="Arial" w:hAnsi="Arial" w:cs="Arial"/>
          <w:sz w:val="22"/>
          <w:szCs w:val="22"/>
        </w:rPr>
        <w:t>Organize</w:t>
      </w:r>
      <w:r w:rsidR="008647FB" w:rsidRPr="00695E75">
        <w:rPr>
          <w:rFonts w:ascii="Arial" w:hAnsi="Arial" w:cs="Arial"/>
          <w:sz w:val="22"/>
          <w:szCs w:val="22"/>
        </w:rPr>
        <w:t xml:space="preserve"> and prioritize a variety of projects and multiple tasks in an effective and timely manner; organize own work, set priorities, and meet critical time deadlines.</w:t>
      </w:r>
    </w:p>
    <w:p w14:paraId="4C0CA04B"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Operate modern office equipment including computer equipment and specialized software applications programs.</w:t>
      </w:r>
    </w:p>
    <w:p w14:paraId="1B6E4C98"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Use English effectively to communicate in person, over the telephone, and in writing.</w:t>
      </w:r>
    </w:p>
    <w:p w14:paraId="717D138B"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Use tact, initiative, discretion, and independent judgment within general policy, procedural, and legal guidelines.</w:t>
      </w:r>
    </w:p>
    <w:p w14:paraId="6663C1C4"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Establish and maintain effective working relationships with those contacted in the course of work.</w:t>
      </w:r>
    </w:p>
    <w:p w14:paraId="1C0D693A" w14:textId="77777777" w:rsidR="008647FB" w:rsidRPr="00695E75" w:rsidRDefault="008647FB" w:rsidP="00F57974">
      <w:pPr>
        <w:jc w:val="both"/>
        <w:rPr>
          <w:rFonts w:ascii="Arial" w:hAnsi="Arial" w:cs="Arial"/>
          <w:b/>
          <w:bCs/>
          <w:sz w:val="22"/>
          <w:szCs w:val="22"/>
        </w:rPr>
      </w:pPr>
    </w:p>
    <w:p w14:paraId="498A948F" w14:textId="77777777" w:rsidR="008647FB" w:rsidRPr="00695E75" w:rsidRDefault="008647FB" w:rsidP="00F57974">
      <w:pPr>
        <w:jc w:val="both"/>
        <w:rPr>
          <w:rFonts w:ascii="Arial" w:hAnsi="Arial" w:cs="Arial"/>
          <w:sz w:val="22"/>
          <w:szCs w:val="22"/>
        </w:rPr>
      </w:pPr>
      <w:r w:rsidRPr="00695E75">
        <w:rPr>
          <w:rFonts w:ascii="Arial" w:hAnsi="Arial" w:cs="Arial"/>
          <w:b/>
          <w:bCs/>
          <w:sz w:val="22"/>
          <w:szCs w:val="22"/>
        </w:rPr>
        <w:t>Education and Experience:</w:t>
      </w:r>
    </w:p>
    <w:p w14:paraId="64721E85" w14:textId="77777777" w:rsidR="008647FB" w:rsidRPr="00695E75" w:rsidRDefault="008647FB" w:rsidP="00F57974">
      <w:pPr>
        <w:jc w:val="both"/>
        <w:rPr>
          <w:rFonts w:ascii="Arial" w:hAnsi="Arial" w:cs="Arial"/>
          <w:b/>
          <w:bCs/>
          <w:i/>
          <w:iCs/>
          <w:sz w:val="20"/>
          <w:szCs w:val="20"/>
        </w:rPr>
      </w:pPr>
      <w:r w:rsidRPr="00695E75">
        <w:rPr>
          <w:rFonts w:ascii="Arial" w:hAnsi="Arial" w:cs="Arial"/>
          <w:i/>
          <w:iCs/>
          <w:sz w:val="20"/>
          <w:szCs w:val="20"/>
        </w:rPr>
        <w:t>Any combination of training and experience that would provide the required knowledge, skills, and abilities is qualifying.  A typical way to obtain the required qualifications would be:</w:t>
      </w:r>
    </w:p>
    <w:p w14:paraId="0909B5BA" w14:textId="77777777" w:rsidR="008647FB" w:rsidRPr="00695E75" w:rsidRDefault="008647FB" w:rsidP="00F57974">
      <w:pPr>
        <w:jc w:val="both"/>
        <w:rPr>
          <w:rFonts w:ascii="Arial" w:hAnsi="Arial" w:cs="Arial"/>
          <w:b/>
          <w:bCs/>
          <w:sz w:val="22"/>
          <w:szCs w:val="22"/>
        </w:rPr>
      </w:pPr>
    </w:p>
    <w:p w14:paraId="548D5924" w14:textId="77777777" w:rsidR="008647FB" w:rsidRPr="00695E75" w:rsidRDefault="008647FB" w:rsidP="00F579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bCs/>
          <w:sz w:val="22"/>
          <w:szCs w:val="22"/>
        </w:rPr>
      </w:pPr>
      <w:r w:rsidRPr="00695E75">
        <w:rPr>
          <w:rFonts w:ascii="Arial" w:hAnsi="Arial" w:cs="Arial"/>
          <w:sz w:val="22"/>
          <w:szCs w:val="22"/>
        </w:rPr>
        <w:t xml:space="preserve">Equivalent to graduation from an accredited four-year college or university with major coursework in </w:t>
      </w:r>
      <w:r>
        <w:rPr>
          <w:rFonts w:ascii="Arial" w:hAnsi="Arial" w:cs="Arial"/>
          <w:sz w:val="22"/>
          <w:szCs w:val="22"/>
        </w:rPr>
        <w:t>planning, engineering</w:t>
      </w:r>
      <w:r w:rsidRPr="00695E75">
        <w:rPr>
          <w:rFonts w:ascii="Arial" w:hAnsi="Arial" w:cs="Arial"/>
          <w:sz w:val="22"/>
          <w:szCs w:val="22"/>
        </w:rPr>
        <w:t>, business or public administration</w:t>
      </w:r>
      <w:r>
        <w:rPr>
          <w:rFonts w:ascii="Arial" w:hAnsi="Arial" w:cs="Arial"/>
          <w:sz w:val="22"/>
          <w:szCs w:val="22"/>
        </w:rPr>
        <w:t>,</w:t>
      </w:r>
      <w:r w:rsidRPr="00695E75">
        <w:rPr>
          <w:rFonts w:ascii="Arial" w:hAnsi="Arial" w:cs="Arial"/>
          <w:sz w:val="22"/>
          <w:szCs w:val="22"/>
        </w:rPr>
        <w:t xml:space="preserve"> or a related field and</w:t>
      </w:r>
      <w:r w:rsidR="00C71540">
        <w:rPr>
          <w:rFonts w:ascii="Arial" w:hAnsi="Arial" w:cs="Arial"/>
          <w:sz w:val="22"/>
          <w:szCs w:val="22"/>
        </w:rPr>
        <w:t xml:space="preserve"> </w:t>
      </w:r>
      <w:r w:rsidR="00A74AD7">
        <w:rPr>
          <w:rFonts w:ascii="Arial" w:hAnsi="Arial" w:cs="Arial"/>
          <w:sz w:val="22"/>
          <w:szCs w:val="22"/>
        </w:rPr>
        <w:t xml:space="preserve">a minimum of </w:t>
      </w:r>
      <w:r w:rsidRPr="00695E75">
        <w:rPr>
          <w:rFonts w:ascii="Arial" w:hAnsi="Arial" w:cs="Arial"/>
          <w:sz w:val="22"/>
          <w:szCs w:val="22"/>
        </w:rPr>
        <w:t xml:space="preserve"> </w:t>
      </w:r>
      <w:r w:rsidR="00A74AD7">
        <w:rPr>
          <w:rFonts w:ascii="Arial" w:hAnsi="Arial" w:cs="Arial"/>
          <w:sz w:val="22"/>
          <w:szCs w:val="22"/>
        </w:rPr>
        <w:t>five (5)</w:t>
      </w:r>
      <w:r w:rsidR="00A74AD7" w:rsidRPr="00695E75" w:rsidDel="00A74AD7">
        <w:rPr>
          <w:rFonts w:ascii="Arial" w:hAnsi="Arial" w:cs="Arial"/>
          <w:sz w:val="22"/>
          <w:szCs w:val="22"/>
        </w:rPr>
        <w:t xml:space="preserve"> </w:t>
      </w:r>
      <w:r w:rsidR="00E86859">
        <w:rPr>
          <w:rFonts w:ascii="Arial" w:hAnsi="Arial" w:cs="Arial"/>
          <w:sz w:val="22"/>
          <w:szCs w:val="22"/>
        </w:rPr>
        <w:t>y</w:t>
      </w:r>
      <w:r w:rsidRPr="00695E75">
        <w:rPr>
          <w:rFonts w:ascii="Arial" w:hAnsi="Arial" w:cs="Arial"/>
          <w:sz w:val="22"/>
          <w:szCs w:val="22"/>
        </w:rPr>
        <w:t xml:space="preserve">ears of broad and progressively responsible </w:t>
      </w:r>
      <w:r>
        <w:rPr>
          <w:rFonts w:ascii="Arial" w:hAnsi="Arial" w:cs="Arial"/>
          <w:sz w:val="22"/>
          <w:szCs w:val="22"/>
        </w:rPr>
        <w:t>management and/or administrative experience</w:t>
      </w:r>
      <w:r w:rsidRPr="00695E75">
        <w:rPr>
          <w:rFonts w:ascii="Arial" w:hAnsi="Arial" w:cs="Arial"/>
          <w:sz w:val="22"/>
          <w:szCs w:val="22"/>
        </w:rPr>
        <w:t xml:space="preserve"> </w:t>
      </w:r>
      <w:r>
        <w:rPr>
          <w:rFonts w:ascii="Arial" w:hAnsi="Arial" w:cs="Arial"/>
          <w:sz w:val="22"/>
          <w:szCs w:val="22"/>
        </w:rPr>
        <w:t>in transportation engineering, planning, and/or programming, including highly complex projects and programs on a countywide level</w:t>
      </w:r>
      <w:r w:rsidRPr="00695E75">
        <w:rPr>
          <w:rFonts w:ascii="Arial" w:hAnsi="Arial" w:cs="Arial"/>
          <w:sz w:val="22"/>
          <w:szCs w:val="22"/>
        </w:rPr>
        <w:t xml:space="preserve">.  </w:t>
      </w:r>
    </w:p>
    <w:p w14:paraId="4DA1993D" w14:textId="77777777" w:rsidR="008647FB" w:rsidRPr="00695E75" w:rsidRDefault="008647FB" w:rsidP="00F57974">
      <w:pPr>
        <w:pBdr>
          <w:top w:val="single" w:sz="6" w:space="0" w:color="FFFFFF"/>
          <w:left w:val="single" w:sz="6" w:space="0" w:color="FFFFFF"/>
          <w:bottom w:val="single" w:sz="6" w:space="0" w:color="FFFFFF"/>
          <w:right w:val="single" w:sz="6" w:space="0" w:color="FFFFFF"/>
        </w:pBdr>
        <w:tabs>
          <w:tab w:val="left" w:pos="0"/>
          <w:tab w:val="left" w:pos="2880"/>
        </w:tabs>
        <w:autoSpaceDE w:val="0"/>
        <w:autoSpaceDN w:val="0"/>
        <w:adjustRightInd w:val="0"/>
        <w:jc w:val="both"/>
        <w:rPr>
          <w:rFonts w:ascii="Arial" w:hAnsi="Arial" w:cs="Arial"/>
          <w:b/>
          <w:bCs/>
          <w:sz w:val="22"/>
          <w:szCs w:val="22"/>
        </w:rPr>
      </w:pPr>
      <w:r>
        <w:rPr>
          <w:rFonts w:ascii="Arial" w:hAnsi="Arial" w:cs="Arial"/>
          <w:b/>
          <w:bCs/>
          <w:sz w:val="22"/>
          <w:szCs w:val="22"/>
        </w:rPr>
        <w:tab/>
      </w:r>
    </w:p>
    <w:p w14:paraId="4B8086DC" w14:textId="77777777" w:rsidR="008647FB" w:rsidRPr="00695E75" w:rsidRDefault="008647FB" w:rsidP="00F57974">
      <w:pPr>
        <w:pStyle w:val="Heading1"/>
        <w:jc w:val="both"/>
        <w:rPr>
          <w:rFonts w:ascii="Arial" w:hAnsi="Arial" w:cs="Arial"/>
          <w:sz w:val="22"/>
          <w:szCs w:val="22"/>
        </w:rPr>
      </w:pPr>
      <w:r w:rsidRPr="00695E75">
        <w:rPr>
          <w:rFonts w:ascii="Arial" w:hAnsi="Arial" w:cs="Arial"/>
          <w:sz w:val="22"/>
          <w:szCs w:val="22"/>
        </w:rPr>
        <w:t>Licenses and Certifications:</w:t>
      </w:r>
    </w:p>
    <w:p w14:paraId="1CC28DA0" w14:textId="77777777" w:rsidR="008647FB" w:rsidRPr="00695E75" w:rsidRDefault="008647FB" w:rsidP="00F57974">
      <w:pPr>
        <w:jc w:val="both"/>
        <w:rPr>
          <w:rFonts w:ascii="Arial" w:hAnsi="Arial" w:cs="Arial"/>
          <w:b/>
          <w:bCs/>
          <w:sz w:val="22"/>
          <w:szCs w:val="22"/>
        </w:rPr>
      </w:pPr>
    </w:p>
    <w:p w14:paraId="6EBFF595" w14:textId="77777777" w:rsidR="008647FB" w:rsidRPr="00695E75" w:rsidRDefault="008647FB" w:rsidP="00F57974">
      <w:pPr>
        <w:numPr>
          <w:ilvl w:val="0"/>
          <w:numId w:val="27"/>
        </w:numPr>
        <w:jc w:val="both"/>
        <w:rPr>
          <w:rFonts w:ascii="Arial" w:hAnsi="Arial" w:cs="Arial"/>
          <w:sz w:val="22"/>
          <w:szCs w:val="22"/>
        </w:rPr>
      </w:pPr>
      <w:r w:rsidRPr="00695E75">
        <w:rPr>
          <w:rFonts w:ascii="Arial" w:hAnsi="Arial" w:cs="Arial"/>
          <w:sz w:val="22"/>
          <w:szCs w:val="22"/>
        </w:rPr>
        <w:t>Possession of a valid California Class “C” Driver’s License.</w:t>
      </w:r>
    </w:p>
    <w:p w14:paraId="553D59C0" w14:textId="77777777" w:rsidR="008647FB" w:rsidRPr="00695E75" w:rsidRDefault="008647FB" w:rsidP="00F57974">
      <w:pPr>
        <w:ind w:firstLine="720"/>
        <w:jc w:val="both"/>
        <w:rPr>
          <w:rFonts w:ascii="Arial" w:hAnsi="Arial" w:cs="Arial"/>
          <w:b/>
          <w:bCs/>
          <w:sz w:val="22"/>
          <w:szCs w:val="22"/>
        </w:rPr>
      </w:pPr>
    </w:p>
    <w:p w14:paraId="2DA90812" w14:textId="77777777" w:rsidR="008647FB" w:rsidRPr="00695E75" w:rsidRDefault="008647FB" w:rsidP="00F57974">
      <w:pPr>
        <w:keepNext/>
        <w:widowControl w:val="0"/>
        <w:autoSpaceDE w:val="0"/>
        <w:autoSpaceDN w:val="0"/>
        <w:adjustRightInd w:val="0"/>
        <w:jc w:val="both"/>
        <w:outlineLvl w:val="0"/>
        <w:rPr>
          <w:rFonts w:ascii="Arial" w:hAnsi="Arial" w:cs="Arial"/>
          <w:b/>
          <w:bCs/>
          <w:caps/>
          <w:sz w:val="22"/>
          <w:szCs w:val="22"/>
          <w:u w:val="single"/>
        </w:rPr>
      </w:pPr>
      <w:r w:rsidRPr="00695E75">
        <w:rPr>
          <w:rFonts w:ascii="Arial" w:hAnsi="Arial" w:cs="Arial"/>
          <w:b/>
          <w:bCs/>
          <w:caps/>
          <w:sz w:val="22"/>
          <w:szCs w:val="22"/>
          <w:u w:val="single"/>
        </w:rPr>
        <w:t>Physical Demands</w:t>
      </w:r>
    </w:p>
    <w:p w14:paraId="48A774E7" w14:textId="77777777" w:rsidR="008647FB" w:rsidRPr="00695E75" w:rsidRDefault="008647FB" w:rsidP="00F57974">
      <w:pPr>
        <w:widowControl w:val="0"/>
        <w:autoSpaceDE w:val="0"/>
        <w:autoSpaceDN w:val="0"/>
        <w:adjustRightInd w:val="0"/>
        <w:jc w:val="both"/>
        <w:rPr>
          <w:rFonts w:ascii="Arial" w:hAnsi="Arial" w:cs="Arial"/>
          <w:b/>
          <w:bCs/>
          <w:sz w:val="22"/>
          <w:szCs w:val="22"/>
        </w:rPr>
      </w:pPr>
    </w:p>
    <w:p w14:paraId="5B3C9E01" w14:textId="77777777" w:rsidR="008647FB" w:rsidRPr="00695E75" w:rsidRDefault="008647FB" w:rsidP="00F57974">
      <w:pPr>
        <w:widowControl w:val="0"/>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autoSpaceDE w:val="0"/>
        <w:autoSpaceDN w:val="0"/>
        <w:adjustRightInd w:val="0"/>
        <w:jc w:val="both"/>
        <w:rPr>
          <w:rFonts w:ascii="Arial" w:hAnsi="Arial" w:cs="Arial"/>
          <w:snapToGrid w:val="0"/>
          <w:sz w:val="22"/>
          <w:szCs w:val="22"/>
        </w:rPr>
      </w:pPr>
      <w:r w:rsidRPr="00695E75">
        <w:rPr>
          <w:rFonts w:ascii="Arial" w:hAnsi="Arial" w:cs="Arial"/>
          <w:sz w:val="22"/>
          <w:szCs w:val="22"/>
        </w:rPr>
        <w:t xml:space="preserve">Must possess mobility to work in a standard office setting and use standard office equipment, including a computer; to operate a motor vehicle and to visit various SBCAG meeting sites; vision to read printed materials and a computer screen; and hearing and speech to communicate in person and over the telephone.  This is primarily a sedentary office classification although standing in and walking between work areas may be required.  </w:t>
      </w:r>
      <w:r w:rsidR="00CB19D8">
        <w:rPr>
          <w:rFonts w:ascii="Arial" w:hAnsi="Arial" w:cs="Arial"/>
          <w:sz w:val="22"/>
          <w:szCs w:val="22"/>
        </w:rPr>
        <w:t xml:space="preserve">Travel by air, rail, or automobile, as well as overnight stays outside the SBCAG region are periodically required to perform job functions.  </w:t>
      </w:r>
      <w:r w:rsidRPr="00695E75">
        <w:rPr>
          <w:rFonts w:ascii="Arial" w:hAnsi="Arial" w:cs="Arial"/>
          <w:sz w:val="22"/>
          <w:szCs w:val="22"/>
        </w:rPr>
        <w:t xml:space="preserve">Finger dexterity is needed to access, enter, and retrieve data using a computer keyboard or calculator and to operate standard office equipment.  Positions in this classification bend, stoop, kneel, reach, push, and pull drawers open and closed to retrieve and file information.  </w:t>
      </w:r>
      <w:r w:rsidRPr="00695E75">
        <w:rPr>
          <w:rFonts w:ascii="Arial" w:hAnsi="Arial" w:cs="Arial"/>
          <w:sz w:val="22"/>
          <w:szCs w:val="22"/>
        </w:rPr>
        <w:lastRenderedPageBreak/>
        <w:t>Employees must possess the ability to lift, carry, push, and pull materials and objects up to 25 pounds.</w:t>
      </w:r>
      <w:r w:rsidRPr="00695E75">
        <w:rPr>
          <w:rFonts w:ascii="Arial" w:hAnsi="Arial" w:cs="Arial"/>
          <w:snapToGrid w:val="0"/>
          <w:sz w:val="22"/>
          <w:szCs w:val="22"/>
        </w:rPr>
        <w:t xml:space="preserve">   </w:t>
      </w:r>
    </w:p>
    <w:p w14:paraId="3F866F45" w14:textId="77777777" w:rsidR="008647FB" w:rsidRPr="00695E75" w:rsidRDefault="008647FB" w:rsidP="00F57974">
      <w:pPr>
        <w:keepNext/>
        <w:widowControl w:val="0"/>
        <w:autoSpaceDE w:val="0"/>
        <w:autoSpaceDN w:val="0"/>
        <w:adjustRightInd w:val="0"/>
        <w:jc w:val="both"/>
        <w:outlineLvl w:val="0"/>
        <w:rPr>
          <w:rFonts w:ascii="Arial" w:hAnsi="Arial" w:cs="Arial"/>
          <w:b/>
          <w:bCs/>
          <w:caps/>
          <w:sz w:val="22"/>
          <w:szCs w:val="22"/>
          <w:u w:val="single"/>
        </w:rPr>
      </w:pPr>
    </w:p>
    <w:p w14:paraId="23677AEB" w14:textId="77777777" w:rsidR="008647FB" w:rsidRPr="00695E75" w:rsidRDefault="008647FB" w:rsidP="00F57974">
      <w:pPr>
        <w:keepNext/>
        <w:widowControl w:val="0"/>
        <w:autoSpaceDE w:val="0"/>
        <w:autoSpaceDN w:val="0"/>
        <w:adjustRightInd w:val="0"/>
        <w:jc w:val="both"/>
        <w:outlineLvl w:val="0"/>
        <w:rPr>
          <w:rFonts w:ascii="Arial" w:hAnsi="Arial" w:cs="Arial"/>
          <w:b/>
          <w:bCs/>
          <w:caps/>
          <w:sz w:val="22"/>
          <w:szCs w:val="22"/>
          <w:u w:val="single"/>
        </w:rPr>
      </w:pPr>
      <w:r w:rsidRPr="00695E75">
        <w:rPr>
          <w:rFonts w:ascii="Arial" w:hAnsi="Arial" w:cs="Arial"/>
          <w:b/>
          <w:bCs/>
          <w:caps/>
          <w:sz w:val="22"/>
          <w:szCs w:val="22"/>
          <w:u w:val="single"/>
        </w:rPr>
        <w:t>Environmental Elements</w:t>
      </w:r>
    </w:p>
    <w:p w14:paraId="53E33C79" w14:textId="77777777" w:rsidR="008647FB" w:rsidRPr="00695E75" w:rsidRDefault="008647FB" w:rsidP="00F57974">
      <w:pPr>
        <w:widowControl w:val="0"/>
        <w:autoSpaceDE w:val="0"/>
        <w:autoSpaceDN w:val="0"/>
        <w:adjustRightInd w:val="0"/>
        <w:jc w:val="both"/>
        <w:rPr>
          <w:rFonts w:ascii="Arial" w:hAnsi="Arial" w:cs="Arial"/>
          <w:sz w:val="22"/>
          <w:szCs w:val="22"/>
        </w:rPr>
      </w:pPr>
    </w:p>
    <w:p w14:paraId="4F93C326" w14:textId="77777777" w:rsidR="008647FB" w:rsidRPr="00695E75" w:rsidRDefault="008647FB" w:rsidP="00F57974">
      <w:pPr>
        <w:widowControl w:val="0"/>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autoSpaceDE w:val="0"/>
        <w:autoSpaceDN w:val="0"/>
        <w:adjustRightInd w:val="0"/>
        <w:jc w:val="both"/>
        <w:rPr>
          <w:rFonts w:ascii="Arial" w:hAnsi="Arial" w:cs="Arial"/>
          <w:snapToGrid w:val="0"/>
          <w:sz w:val="22"/>
          <w:szCs w:val="22"/>
          <w:u w:val="single"/>
        </w:rPr>
      </w:pPr>
      <w:r w:rsidRPr="00695E75">
        <w:rPr>
          <w:rFonts w:ascii="Arial" w:hAnsi="Arial" w:cs="Arial"/>
          <w:snapToGrid w:val="0"/>
          <w:sz w:val="22"/>
          <w:szCs w:val="22"/>
        </w:rPr>
        <w:t xml:space="preserve">The employee works in an office environment with moderate noise levels, controlled temperature conditions, and no direct exposure to hazardous physical substances.  The employee interfaces with staff, management, other departmental representatives, transportation and government officials, business representatives, and the general public in explaining SBCAG policies and requesting and providing information.  </w:t>
      </w:r>
    </w:p>
    <w:p w14:paraId="72B276CC" w14:textId="77777777" w:rsidR="008647FB" w:rsidRPr="00152145" w:rsidRDefault="008647FB" w:rsidP="00F57974"/>
    <w:sectPr w:rsidR="008647FB" w:rsidRPr="00152145" w:rsidSect="00152145">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424BB" w14:textId="77777777" w:rsidR="00ED2F3D" w:rsidRDefault="00ED2F3D">
      <w:r>
        <w:separator/>
      </w:r>
    </w:p>
  </w:endnote>
  <w:endnote w:type="continuationSeparator" w:id="0">
    <w:p w14:paraId="6F993BB1" w14:textId="77777777" w:rsidR="00ED2F3D" w:rsidRDefault="00ED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IOOLD+CG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E6FD1" w14:textId="77777777" w:rsidR="00ED2F3D" w:rsidRDefault="00ED2F3D">
      <w:r>
        <w:separator/>
      </w:r>
    </w:p>
  </w:footnote>
  <w:footnote w:type="continuationSeparator" w:id="0">
    <w:p w14:paraId="69C7EA58" w14:textId="77777777" w:rsidR="00ED2F3D" w:rsidRDefault="00ED2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CFBE3" w14:textId="77777777" w:rsidR="008647FB" w:rsidRPr="001C4134" w:rsidRDefault="00FD0D79">
    <w:pPr>
      <w:pStyle w:val="Header"/>
      <w:rPr>
        <w:rFonts w:ascii="Arial" w:hAnsi="Arial" w:cs="Arial"/>
        <w:i/>
        <w:iCs/>
        <w:sz w:val="20"/>
        <w:szCs w:val="20"/>
      </w:rPr>
    </w:pPr>
    <w:r>
      <w:rPr>
        <w:rFonts w:ascii="Arial" w:hAnsi="Arial" w:cs="Arial"/>
        <w:sz w:val="20"/>
        <w:szCs w:val="20"/>
      </w:rPr>
      <w:t xml:space="preserve">Director of </w:t>
    </w:r>
    <w:r w:rsidR="00E308CD">
      <w:rPr>
        <w:rFonts w:ascii="Arial" w:hAnsi="Arial" w:cs="Arial"/>
        <w:sz w:val="20"/>
        <w:szCs w:val="20"/>
      </w:rPr>
      <w:t>Planning/</w:t>
    </w:r>
    <w:r w:rsidR="00004363">
      <w:rPr>
        <w:rFonts w:ascii="Arial" w:hAnsi="Arial" w:cs="Arial"/>
        <w:sz w:val="20"/>
        <w:szCs w:val="20"/>
      </w:rPr>
      <w:t xml:space="preserve"> </w:t>
    </w:r>
    <w:r>
      <w:rPr>
        <w:rFonts w:ascii="Arial" w:hAnsi="Arial" w:cs="Arial"/>
        <w:sz w:val="20"/>
        <w:szCs w:val="20"/>
      </w:rPr>
      <w:t>Director of Programming</w:t>
    </w:r>
  </w:p>
  <w:p w14:paraId="5FC813E5" w14:textId="77777777" w:rsidR="008647FB" w:rsidRDefault="008647FB">
    <w:pPr>
      <w:pStyle w:val="Header"/>
      <w:rPr>
        <w:rFonts w:ascii="Arial" w:hAnsi="Arial" w:cs="Arial"/>
        <w:sz w:val="20"/>
        <w:szCs w:val="20"/>
      </w:rPr>
    </w:pPr>
    <w:r w:rsidRPr="001C4134">
      <w:rPr>
        <w:rFonts w:ascii="Arial" w:hAnsi="Arial" w:cs="Arial"/>
        <w:sz w:val="20"/>
        <w:szCs w:val="20"/>
      </w:rPr>
      <w:t xml:space="preserve">Page </w:t>
    </w:r>
    <w:r w:rsidRPr="001C4134">
      <w:rPr>
        <w:rFonts w:ascii="Arial" w:hAnsi="Arial" w:cs="Arial"/>
        <w:sz w:val="20"/>
        <w:szCs w:val="20"/>
      </w:rPr>
      <w:fldChar w:fldCharType="begin"/>
    </w:r>
    <w:r w:rsidRPr="001C4134">
      <w:rPr>
        <w:rFonts w:ascii="Arial" w:hAnsi="Arial" w:cs="Arial"/>
        <w:sz w:val="20"/>
        <w:szCs w:val="20"/>
      </w:rPr>
      <w:instrText xml:space="preserve"> PAGE </w:instrText>
    </w:r>
    <w:r w:rsidRPr="001C4134">
      <w:rPr>
        <w:rFonts w:ascii="Arial" w:hAnsi="Arial" w:cs="Arial"/>
        <w:sz w:val="20"/>
        <w:szCs w:val="20"/>
      </w:rPr>
      <w:fldChar w:fldCharType="separate"/>
    </w:r>
    <w:r w:rsidR="00E86859">
      <w:rPr>
        <w:rFonts w:ascii="Arial" w:hAnsi="Arial" w:cs="Arial"/>
        <w:noProof/>
        <w:sz w:val="20"/>
        <w:szCs w:val="20"/>
      </w:rPr>
      <w:t>5</w:t>
    </w:r>
    <w:r w:rsidRPr="001C4134">
      <w:rPr>
        <w:rFonts w:ascii="Arial" w:hAnsi="Arial" w:cs="Arial"/>
        <w:sz w:val="20"/>
        <w:szCs w:val="20"/>
      </w:rPr>
      <w:fldChar w:fldCharType="end"/>
    </w:r>
    <w:r>
      <w:rPr>
        <w:rFonts w:ascii="Arial" w:hAnsi="Arial" w:cs="Arial"/>
        <w:sz w:val="20"/>
        <w:szCs w:val="20"/>
      </w:rPr>
      <w:t xml:space="preserve"> of 4</w:t>
    </w:r>
  </w:p>
  <w:p w14:paraId="19B02FA1" w14:textId="77777777" w:rsidR="008647FB" w:rsidRPr="001C4134" w:rsidRDefault="008647FB">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573D06"/>
    <w:multiLevelType w:val="hybridMultilevel"/>
    <w:tmpl w:val="5E91E7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24899"/>
    <w:multiLevelType w:val="hybridMultilevel"/>
    <w:tmpl w:val="D2FC9C6A"/>
    <w:lvl w:ilvl="0" w:tplc="6C22D55C">
      <w:start w:val="1"/>
      <w:numFmt w:val="bullet"/>
      <w:lvlText w:val=""/>
      <w:lvlJc w:val="left"/>
      <w:pPr>
        <w:tabs>
          <w:tab w:val="num" w:pos="720"/>
        </w:tabs>
        <w:ind w:left="720" w:hanging="360"/>
      </w:pPr>
      <w:rPr>
        <w:rFonts w:ascii="Symbol" w:hAnsi="Symbol" w:cs="Symbol" w:hint="default"/>
      </w:rPr>
    </w:lvl>
    <w:lvl w:ilvl="1" w:tplc="CDBC3688">
      <w:start w:val="1"/>
      <w:numFmt w:val="bullet"/>
      <w:lvlText w:val="o"/>
      <w:lvlJc w:val="left"/>
      <w:pPr>
        <w:tabs>
          <w:tab w:val="num" w:pos="1440"/>
        </w:tabs>
        <w:ind w:left="1440" w:hanging="360"/>
      </w:pPr>
      <w:rPr>
        <w:rFonts w:ascii="Courier New" w:hAnsi="Courier New" w:cs="Courier New" w:hint="default"/>
      </w:rPr>
    </w:lvl>
    <w:lvl w:ilvl="2" w:tplc="7892FB60">
      <w:start w:val="1"/>
      <w:numFmt w:val="bullet"/>
      <w:lvlText w:val=""/>
      <w:lvlJc w:val="left"/>
      <w:pPr>
        <w:tabs>
          <w:tab w:val="num" w:pos="2160"/>
        </w:tabs>
        <w:ind w:left="2160" w:hanging="360"/>
      </w:pPr>
      <w:rPr>
        <w:rFonts w:ascii="Wingdings" w:hAnsi="Wingdings" w:cs="Wingdings" w:hint="default"/>
      </w:rPr>
    </w:lvl>
    <w:lvl w:ilvl="3" w:tplc="4AB44DB2">
      <w:start w:val="1"/>
      <w:numFmt w:val="bullet"/>
      <w:lvlText w:val=""/>
      <w:lvlJc w:val="left"/>
      <w:pPr>
        <w:tabs>
          <w:tab w:val="num" w:pos="2880"/>
        </w:tabs>
        <w:ind w:left="2880" w:hanging="360"/>
      </w:pPr>
      <w:rPr>
        <w:rFonts w:ascii="Symbol" w:hAnsi="Symbol" w:cs="Symbol" w:hint="default"/>
      </w:rPr>
    </w:lvl>
    <w:lvl w:ilvl="4" w:tplc="0FDE3464">
      <w:start w:val="1"/>
      <w:numFmt w:val="bullet"/>
      <w:lvlText w:val="o"/>
      <w:lvlJc w:val="left"/>
      <w:pPr>
        <w:tabs>
          <w:tab w:val="num" w:pos="3600"/>
        </w:tabs>
        <w:ind w:left="3600" w:hanging="360"/>
      </w:pPr>
      <w:rPr>
        <w:rFonts w:ascii="Courier New" w:hAnsi="Courier New" w:cs="Courier New" w:hint="default"/>
      </w:rPr>
    </w:lvl>
    <w:lvl w:ilvl="5" w:tplc="621092DE">
      <w:start w:val="1"/>
      <w:numFmt w:val="bullet"/>
      <w:lvlText w:val=""/>
      <w:lvlJc w:val="left"/>
      <w:pPr>
        <w:tabs>
          <w:tab w:val="num" w:pos="4320"/>
        </w:tabs>
        <w:ind w:left="4320" w:hanging="360"/>
      </w:pPr>
      <w:rPr>
        <w:rFonts w:ascii="Wingdings" w:hAnsi="Wingdings" w:cs="Wingdings" w:hint="default"/>
      </w:rPr>
    </w:lvl>
    <w:lvl w:ilvl="6" w:tplc="FA96FB02">
      <w:start w:val="1"/>
      <w:numFmt w:val="bullet"/>
      <w:lvlText w:val=""/>
      <w:lvlJc w:val="left"/>
      <w:pPr>
        <w:tabs>
          <w:tab w:val="num" w:pos="5040"/>
        </w:tabs>
        <w:ind w:left="5040" w:hanging="360"/>
      </w:pPr>
      <w:rPr>
        <w:rFonts w:ascii="Symbol" w:hAnsi="Symbol" w:cs="Symbol" w:hint="default"/>
      </w:rPr>
    </w:lvl>
    <w:lvl w:ilvl="7" w:tplc="3F1C91C8">
      <w:start w:val="1"/>
      <w:numFmt w:val="bullet"/>
      <w:lvlText w:val="o"/>
      <w:lvlJc w:val="left"/>
      <w:pPr>
        <w:tabs>
          <w:tab w:val="num" w:pos="5760"/>
        </w:tabs>
        <w:ind w:left="5760" w:hanging="360"/>
      </w:pPr>
      <w:rPr>
        <w:rFonts w:ascii="Courier New" w:hAnsi="Courier New" w:cs="Courier New" w:hint="default"/>
      </w:rPr>
    </w:lvl>
    <w:lvl w:ilvl="8" w:tplc="1F18244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1567BB6"/>
    <w:multiLevelType w:val="hybridMultilevel"/>
    <w:tmpl w:val="80D02746"/>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2470B58"/>
    <w:multiLevelType w:val="hybridMultilevel"/>
    <w:tmpl w:val="0BDA1BAC"/>
    <w:lvl w:ilvl="0" w:tplc="0409000B">
      <w:start w:val="1"/>
      <w:numFmt w:val="bullet"/>
      <w:lvlText w:val=""/>
      <w:lvlJc w:val="left"/>
      <w:pPr>
        <w:tabs>
          <w:tab w:val="num" w:pos="360"/>
        </w:tabs>
        <w:ind w:left="360" w:hanging="360"/>
      </w:pPr>
      <w:rPr>
        <w:rFonts w:ascii="Wingdings" w:hAnsi="Wingdings" w:cs="Wingdings" w:hint="default"/>
      </w:rPr>
    </w:lvl>
    <w:lvl w:ilvl="1" w:tplc="66CE811E">
      <w:start w:val="1"/>
      <w:numFmt w:val="bullet"/>
      <w:lvlText w:val="o"/>
      <w:lvlJc w:val="left"/>
      <w:pPr>
        <w:tabs>
          <w:tab w:val="num" w:pos="1080"/>
        </w:tabs>
        <w:ind w:left="1080" w:hanging="360"/>
      </w:pPr>
      <w:rPr>
        <w:rFonts w:ascii="Courier New" w:hAnsi="Courier New" w:cs="Courier New" w:hint="default"/>
        <w:sz w:val="20"/>
        <w:szCs w:val="20"/>
      </w:rPr>
    </w:lvl>
    <w:lvl w:ilvl="2" w:tplc="F7B0A3A4">
      <w:start w:val="1"/>
      <w:numFmt w:val="bullet"/>
      <w:lvlText w:val=""/>
      <w:lvlJc w:val="left"/>
      <w:pPr>
        <w:tabs>
          <w:tab w:val="num" w:pos="1800"/>
        </w:tabs>
        <w:ind w:left="1800" w:hanging="360"/>
      </w:pPr>
      <w:rPr>
        <w:rFonts w:ascii="Wingdings" w:hAnsi="Wingdings" w:cs="Wingdings" w:hint="default"/>
        <w:sz w:val="20"/>
        <w:szCs w:val="20"/>
      </w:rPr>
    </w:lvl>
    <w:lvl w:ilvl="3" w:tplc="49883B3C">
      <w:start w:val="1"/>
      <w:numFmt w:val="bullet"/>
      <w:lvlText w:val=""/>
      <w:lvlJc w:val="left"/>
      <w:pPr>
        <w:tabs>
          <w:tab w:val="num" w:pos="2520"/>
        </w:tabs>
        <w:ind w:left="2520" w:hanging="360"/>
      </w:pPr>
      <w:rPr>
        <w:rFonts w:ascii="Wingdings" w:hAnsi="Wingdings" w:cs="Wingdings" w:hint="default"/>
        <w:sz w:val="20"/>
        <w:szCs w:val="20"/>
      </w:rPr>
    </w:lvl>
    <w:lvl w:ilvl="4" w:tplc="CA6C3B1C">
      <w:start w:val="1"/>
      <w:numFmt w:val="bullet"/>
      <w:lvlText w:val=""/>
      <w:lvlJc w:val="left"/>
      <w:pPr>
        <w:tabs>
          <w:tab w:val="num" w:pos="3240"/>
        </w:tabs>
        <w:ind w:left="3240" w:hanging="360"/>
      </w:pPr>
      <w:rPr>
        <w:rFonts w:ascii="Wingdings" w:hAnsi="Wingdings" w:cs="Wingdings" w:hint="default"/>
        <w:sz w:val="20"/>
        <w:szCs w:val="20"/>
      </w:rPr>
    </w:lvl>
    <w:lvl w:ilvl="5" w:tplc="F9A6E6B0">
      <w:start w:val="1"/>
      <w:numFmt w:val="bullet"/>
      <w:lvlText w:val=""/>
      <w:lvlJc w:val="left"/>
      <w:pPr>
        <w:tabs>
          <w:tab w:val="num" w:pos="3960"/>
        </w:tabs>
        <w:ind w:left="3960" w:hanging="360"/>
      </w:pPr>
      <w:rPr>
        <w:rFonts w:ascii="Wingdings" w:hAnsi="Wingdings" w:cs="Wingdings" w:hint="default"/>
        <w:sz w:val="20"/>
        <w:szCs w:val="20"/>
      </w:rPr>
    </w:lvl>
    <w:lvl w:ilvl="6" w:tplc="7E90C406">
      <w:start w:val="1"/>
      <w:numFmt w:val="bullet"/>
      <w:lvlText w:val=""/>
      <w:lvlJc w:val="left"/>
      <w:pPr>
        <w:tabs>
          <w:tab w:val="num" w:pos="4680"/>
        </w:tabs>
        <w:ind w:left="4680" w:hanging="360"/>
      </w:pPr>
      <w:rPr>
        <w:rFonts w:ascii="Wingdings" w:hAnsi="Wingdings" w:cs="Wingdings" w:hint="default"/>
        <w:sz w:val="20"/>
        <w:szCs w:val="20"/>
      </w:rPr>
    </w:lvl>
    <w:lvl w:ilvl="7" w:tplc="910E5A98">
      <w:start w:val="1"/>
      <w:numFmt w:val="bullet"/>
      <w:lvlText w:val=""/>
      <w:lvlJc w:val="left"/>
      <w:pPr>
        <w:tabs>
          <w:tab w:val="num" w:pos="5400"/>
        </w:tabs>
        <w:ind w:left="5400" w:hanging="360"/>
      </w:pPr>
      <w:rPr>
        <w:rFonts w:ascii="Wingdings" w:hAnsi="Wingdings" w:cs="Wingdings" w:hint="default"/>
        <w:sz w:val="20"/>
        <w:szCs w:val="20"/>
      </w:rPr>
    </w:lvl>
    <w:lvl w:ilvl="8" w:tplc="F35A8BF0">
      <w:start w:val="1"/>
      <w:numFmt w:val="bullet"/>
      <w:lvlText w:val=""/>
      <w:lvlJc w:val="left"/>
      <w:pPr>
        <w:tabs>
          <w:tab w:val="num" w:pos="6120"/>
        </w:tabs>
        <w:ind w:left="6120" w:hanging="360"/>
      </w:pPr>
      <w:rPr>
        <w:rFonts w:ascii="Wingdings" w:hAnsi="Wingdings" w:cs="Wingdings" w:hint="default"/>
        <w:sz w:val="20"/>
        <w:szCs w:val="20"/>
      </w:rPr>
    </w:lvl>
  </w:abstractNum>
  <w:abstractNum w:abstractNumId="4" w15:restartNumberingAfterBreak="0">
    <w:nsid w:val="04B53A13"/>
    <w:multiLevelType w:val="hybridMultilevel"/>
    <w:tmpl w:val="40C889E2"/>
    <w:lvl w:ilvl="0" w:tplc="95FA1516">
      <w:start w:val="1"/>
      <w:numFmt w:val="decimal"/>
      <w:suff w:val="space"/>
      <w:lvlText w:val="%1."/>
      <w:lvlJc w:val="left"/>
      <w:pPr>
        <w:ind w:left="634" w:hanging="27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9122BD"/>
    <w:multiLevelType w:val="hybridMultilevel"/>
    <w:tmpl w:val="CA7C9546"/>
    <w:lvl w:ilvl="0" w:tplc="05FE60E8">
      <w:start w:val="1"/>
      <w:numFmt w:val="bullet"/>
      <w:lvlText w:val=""/>
      <w:lvlJc w:val="left"/>
      <w:pPr>
        <w:tabs>
          <w:tab w:val="num" w:pos="1080"/>
        </w:tabs>
        <w:ind w:left="1080" w:hanging="360"/>
      </w:pPr>
      <w:rPr>
        <w:rFonts w:ascii="Wingdings" w:hAnsi="Wingdings" w:cs="Wingdings" w:hint="default"/>
        <w:strike w:val="0"/>
        <w:dstrike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6AB6CBD"/>
    <w:multiLevelType w:val="hybridMultilevel"/>
    <w:tmpl w:val="AC8E6502"/>
    <w:lvl w:ilvl="0" w:tplc="BE463610">
      <w:start w:val="1"/>
      <w:numFmt w:val="bullet"/>
      <w:lvlText w:val=""/>
      <w:lvlJc w:val="left"/>
      <w:pPr>
        <w:tabs>
          <w:tab w:val="num" w:pos="720"/>
        </w:tabs>
        <w:ind w:left="720" w:hanging="360"/>
      </w:pPr>
      <w:rPr>
        <w:rFonts w:ascii="Symbol" w:hAnsi="Symbol" w:cs="Symbol" w:hint="default"/>
      </w:rPr>
    </w:lvl>
    <w:lvl w:ilvl="1" w:tplc="7CC4DA58">
      <w:start w:val="1"/>
      <w:numFmt w:val="bullet"/>
      <w:lvlText w:val="o"/>
      <w:lvlJc w:val="left"/>
      <w:pPr>
        <w:tabs>
          <w:tab w:val="num" w:pos="1440"/>
        </w:tabs>
        <w:ind w:left="1440" w:hanging="360"/>
      </w:pPr>
      <w:rPr>
        <w:rFonts w:ascii="Courier New" w:hAnsi="Courier New" w:cs="Courier New" w:hint="default"/>
      </w:rPr>
    </w:lvl>
    <w:lvl w:ilvl="2" w:tplc="13CCB5F0">
      <w:start w:val="1"/>
      <w:numFmt w:val="bullet"/>
      <w:lvlText w:val=""/>
      <w:lvlJc w:val="left"/>
      <w:pPr>
        <w:tabs>
          <w:tab w:val="num" w:pos="2160"/>
        </w:tabs>
        <w:ind w:left="2160" w:hanging="360"/>
      </w:pPr>
      <w:rPr>
        <w:rFonts w:ascii="Wingdings" w:hAnsi="Wingdings" w:cs="Wingdings" w:hint="default"/>
      </w:rPr>
    </w:lvl>
    <w:lvl w:ilvl="3" w:tplc="4E14CE90">
      <w:start w:val="1"/>
      <w:numFmt w:val="bullet"/>
      <w:lvlText w:val=""/>
      <w:lvlJc w:val="left"/>
      <w:pPr>
        <w:tabs>
          <w:tab w:val="num" w:pos="2880"/>
        </w:tabs>
        <w:ind w:left="2880" w:hanging="360"/>
      </w:pPr>
      <w:rPr>
        <w:rFonts w:ascii="Symbol" w:hAnsi="Symbol" w:cs="Symbol" w:hint="default"/>
      </w:rPr>
    </w:lvl>
    <w:lvl w:ilvl="4" w:tplc="2A52E650">
      <w:start w:val="1"/>
      <w:numFmt w:val="bullet"/>
      <w:lvlText w:val="o"/>
      <w:lvlJc w:val="left"/>
      <w:pPr>
        <w:tabs>
          <w:tab w:val="num" w:pos="3600"/>
        </w:tabs>
        <w:ind w:left="3600" w:hanging="360"/>
      </w:pPr>
      <w:rPr>
        <w:rFonts w:ascii="Courier New" w:hAnsi="Courier New" w:cs="Courier New" w:hint="default"/>
      </w:rPr>
    </w:lvl>
    <w:lvl w:ilvl="5" w:tplc="2C808F40">
      <w:start w:val="1"/>
      <w:numFmt w:val="bullet"/>
      <w:lvlText w:val=""/>
      <w:lvlJc w:val="left"/>
      <w:pPr>
        <w:tabs>
          <w:tab w:val="num" w:pos="4320"/>
        </w:tabs>
        <w:ind w:left="4320" w:hanging="360"/>
      </w:pPr>
      <w:rPr>
        <w:rFonts w:ascii="Wingdings" w:hAnsi="Wingdings" w:cs="Wingdings" w:hint="default"/>
      </w:rPr>
    </w:lvl>
    <w:lvl w:ilvl="6" w:tplc="F910A420">
      <w:start w:val="1"/>
      <w:numFmt w:val="bullet"/>
      <w:lvlText w:val=""/>
      <w:lvlJc w:val="left"/>
      <w:pPr>
        <w:tabs>
          <w:tab w:val="num" w:pos="5040"/>
        </w:tabs>
        <w:ind w:left="5040" w:hanging="360"/>
      </w:pPr>
      <w:rPr>
        <w:rFonts w:ascii="Symbol" w:hAnsi="Symbol" w:cs="Symbol" w:hint="default"/>
      </w:rPr>
    </w:lvl>
    <w:lvl w:ilvl="7" w:tplc="0324D664">
      <w:start w:val="1"/>
      <w:numFmt w:val="bullet"/>
      <w:lvlText w:val="o"/>
      <w:lvlJc w:val="left"/>
      <w:pPr>
        <w:tabs>
          <w:tab w:val="num" w:pos="5760"/>
        </w:tabs>
        <w:ind w:left="5760" w:hanging="360"/>
      </w:pPr>
      <w:rPr>
        <w:rFonts w:ascii="Courier New" w:hAnsi="Courier New" w:cs="Courier New" w:hint="default"/>
      </w:rPr>
    </w:lvl>
    <w:lvl w:ilvl="8" w:tplc="3BE88086">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7CB2F11"/>
    <w:multiLevelType w:val="hybridMultilevel"/>
    <w:tmpl w:val="B9EE8244"/>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093C7246"/>
    <w:multiLevelType w:val="hybridMultilevel"/>
    <w:tmpl w:val="60306A8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D262F33"/>
    <w:multiLevelType w:val="hybridMultilevel"/>
    <w:tmpl w:val="D62E5B44"/>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0D355513"/>
    <w:multiLevelType w:val="hybridMultilevel"/>
    <w:tmpl w:val="137E4D16"/>
    <w:lvl w:ilvl="0" w:tplc="0409000B">
      <w:start w:val="1"/>
      <w:numFmt w:val="bullet"/>
      <w:lvlText w:val=""/>
      <w:lvlJc w:val="left"/>
      <w:pPr>
        <w:tabs>
          <w:tab w:val="num" w:pos="720"/>
        </w:tabs>
        <w:ind w:left="720" w:hanging="360"/>
      </w:pPr>
      <w:rPr>
        <w:rFonts w:ascii="Wingdings" w:hAnsi="Wingdings" w:cs="Wingdings" w:hint="default"/>
      </w:rPr>
    </w:lvl>
    <w:lvl w:ilvl="1" w:tplc="8E4686C6">
      <w:start w:val="1"/>
      <w:numFmt w:val="bullet"/>
      <w:lvlText w:val=""/>
      <w:lvlJc w:val="left"/>
      <w:pPr>
        <w:tabs>
          <w:tab w:val="num" w:pos="360"/>
        </w:tabs>
        <w:ind w:left="36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F6F44C6"/>
    <w:multiLevelType w:val="multilevel"/>
    <w:tmpl w:val="6538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F07458"/>
    <w:multiLevelType w:val="hybridMultilevel"/>
    <w:tmpl w:val="5FB4D59A"/>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1D25136"/>
    <w:multiLevelType w:val="hybridMultilevel"/>
    <w:tmpl w:val="A4EA4E7C"/>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154C39B2"/>
    <w:multiLevelType w:val="hybridMultilevel"/>
    <w:tmpl w:val="4664E360"/>
    <w:lvl w:ilvl="0" w:tplc="706A2620">
      <w:start w:val="1"/>
      <w:numFmt w:val="bullet"/>
      <w:lvlText w:val=""/>
      <w:lvlJc w:val="left"/>
      <w:pPr>
        <w:tabs>
          <w:tab w:val="num" w:pos="360"/>
        </w:tabs>
        <w:ind w:left="360" w:hanging="360"/>
      </w:pPr>
      <w:rPr>
        <w:rFonts w:ascii="Wingdings" w:hAnsi="Wingdings" w:cs="Wingdings" w:hint="default"/>
      </w:rPr>
    </w:lvl>
    <w:lvl w:ilvl="1" w:tplc="FDA688CA">
      <w:start w:val="1"/>
      <w:numFmt w:val="bullet"/>
      <w:lvlText w:val="o"/>
      <w:lvlJc w:val="left"/>
      <w:pPr>
        <w:tabs>
          <w:tab w:val="num" w:pos="1080"/>
        </w:tabs>
        <w:ind w:left="1080" w:hanging="360"/>
      </w:pPr>
      <w:rPr>
        <w:rFonts w:ascii="Courier New" w:hAnsi="Courier New" w:cs="Courier New" w:hint="default"/>
      </w:rPr>
    </w:lvl>
    <w:lvl w:ilvl="2" w:tplc="13309E24">
      <w:start w:val="1"/>
      <w:numFmt w:val="bullet"/>
      <w:lvlText w:val=""/>
      <w:lvlJc w:val="left"/>
      <w:pPr>
        <w:tabs>
          <w:tab w:val="num" w:pos="1800"/>
        </w:tabs>
        <w:ind w:left="1800" w:hanging="360"/>
      </w:pPr>
      <w:rPr>
        <w:rFonts w:ascii="Wingdings" w:hAnsi="Wingdings" w:cs="Wingdings" w:hint="default"/>
      </w:rPr>
    </w:lvl>
    <w:lvl w:ilvl="3" w:tplc="45D2E7D8">
      <w:start w:val="1"/>
      <w:numFmt w:val="bullet"/>
      <w:lvlText w:val=""/>
      <w:lvlJc w:val="left"/>
      <w:pPr>
        <w:tabs>
          <w:tab w:val="num" w:pos="2520"/>
        </w:tabs>
        <w:ind w:left="2520" w:hanging="360"/>
      </w:pPr>
      <w:rPr>
        <w:rFonts w:ascii="Symbol" w:hAnsi="Symbol" w:cs="Symbol" w:hint="default"/>
      </w:rPr>
    </w:lvl>
    <w:lvl w:ilvl="4" w:tplc="0E1A5DDE">
      <w:start w:val="1"/>
      <w:numFmt w:val="bullet"/>
      <w:lvlText w:val="o"/>
      <w:lvlJc w:val="left"/>
      <w:pPr>
        <w:tabs>
          <w:tab w:val="num" w:pos="3240"/>
        </w:tabs>
        <w:ind w:left="3240" w:hanging="360"/>
      </w:pPr>
      <w:rPr>
        <w:rFonts w:ascii="Courier New" w:hAnsi="Courier New" w:cs="Courier New" w:hint="default"/>
      </w:rPr>
    </w:lvl>
    <w:lvl w:ilvl="5" w:tplc="94E0E8CA">
      <w:start w:val="1"/>
      <w:numFmt w:val="bullet"/>
      <w:lvlText w:val=""/>
      <w:lvlJc w:val="left"/>
      <w:pPr>
        <w:tabs>
          <w:tab w:val="num" w:pos="3960"/>
        </w:tabs>
        <w:ind w:left="3960" w:hanging="360"/>
      </w:pPr>
      <w:rPr>
        <w:rFonts w:ascii="Wingdings" w:hAnsi="Wingdings" w:cs="Wingdings" w:hint="default"/>
      </w:rPr>
    </w:lvl>
    <w:lvl w:ilvl="6" w:tplc="2F24E044">
      <w:start w:val="1"/>
      <w:numFmt w:val="bullet"/>
      <w:lvlText w:val=""/>
      <w:lvlJc w:val="left"/>
      <w:pPr>
        <w:tabs>
          <w:tab w:val="num" w:pos="4680"/>
        </w:tabs>
        <w:ind w:left="4680" w:hanging="360"/>
      </w:pPr>
      <w:rPr>
        <w:rFonts w:ascii="Symbol" w:hAnsi="Symbol" w:cs="Symbol" w:hint="default"/>
      </w:rPr>
    </w:lvl>
    <w:lvl w:ilvl="7" w:tplc="450C59CE">
      <w:start w:val="1"/>
      <w:numFmt w:val="bullet"/>
      <w:lvlText w:val="o"/>
      <w:lvlJc w:val="left"/>
      <w:pPr>
        <w:tabs>
          <w:tab w:val="num" w:pos="5400"/>
        </w:tabs>
        <w:ind w:left="5400" w:hanging="360"/>
      </w:pPr>
      <w:rPr>
        <w:rFonts w:ascii="Courier New" w:hAnsi="Courier New" w:cs="Courier New" w:hint="default"/>
      </w:rPr>
    </w:lvl>
    <w:lvl w:ilvl="8" w:tplc="A720162C">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158303EF"/>
    <w:multiLevelType w:val="hybridMultilevel"/>
    <w:tmpl w:val="213EB25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2D754FF"/>
    <w:multiLevelType w:val="hybridMultilevel"/>
    <w:tmpl w:val="DF0EB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E089A"/>
    <w:multiLevelType w:val="hybridMultilevel"/>
    <w:tmpl w:val="52B0855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58C148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2A720A9E"/>
    <w:multiLevelType w:val="hybridMultilevel"/>
    <w:tmpl w:val="032051CA"/>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2FF33755"/>
    <w:multiLevelType w:val="hybridMultilevel"/>
    <w:tmpl w:val="BA0857E2"/>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303E7712"/>
    <w:multiLevelType w:val="hybridMultilevel"/>
    <w:tmpl w:val="667AF5D4"/>
    <w:lvl w:ilvl="0" w:tplc="FFFFFFFF">
      <w:start w:val="1"/>
      <w:numFmt w:val="bullet"/>
      <w:lvlText w:val=""/>
      <w:lvlJc w:val="left"/>
      <w:pPr>
        <w:tabs>
          <w:tab w:val="num" w:pos="1080"/>
        </w:tabs>
        <w:ind w:left="1080" w:hanging="360"/>
      </w:pPr>
      <w:rPr>
        <w:rFonts w:ascii="Wingdings" w:hAnsi="Wingdings" w:cs="Wingdings" w:hint="default"/>
        <w:strike w:val="0"/>
        <w:dstrike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DB61F84"/>
    <w:multiLevelType w:val="hybridMultilevel"/>
    <w:tmpl w:val="5F3E3C7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0BE03F6"/>
    <w:multiLevelType w:val="multilevel"/>
    <w:tmpl w:val="4F2E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05DDB"/>
    <w:multiLevelType w:val="hybridMultilevel"/>
    <w:tmpl w:val="D8A83ED0"/>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3C05AF4"/>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44D73C1A"/>
    <w:multiLevelType w:val="hybridMultilevel"/>
    <w:tmpl w:val="BF141DE4"/>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A0D16D5"/>
    <w:multiLevelType w:val="hybridMultilevel"/>
    <w:tmpl w:val="5C300458"/>
    <w:lvl w:ilvl="0" w:tplc="05FE60E8">
      <w:start w:val="1"/>
      <w:numFmt w:val="bullet"/>
      <w:lvlText w:val=""/>
      <w:lvlJc w:val="left"/>
      <w:pPr>
        <w:tabs>
          <w:tab w:val="num" w:pos="720"/>
        </w:tabs>
        <w:ind w:left="720" w:hanging="360"/>
      </w:pPr>
      <w:rPr>
        <w:rFonts w:ascii="Wingdings" w:hAnsi="Wingdings" w:cs="Wingdings" w:hint="default"/>
        <w:strike w:val="0"/>
        <w:dstrike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4A131036"/>
    <w:multiLevelType w:val="hybridMultilevel"/>
    <w:tmpl w:val="2A74165E"/>
    <w:lvl w:ilvl="0" w:tplc="6198669A">
      <w:start w:val="1"/>
      <w:numFmt w:val="bullet"/>
      <w:lvlText w:val=""/>
      <w:lvlJc w:val="left"/>
      <w:pPr>
        <w:tabs>
          <w:tab w:val="num" w:pos="360"/>
        </w:tabs>
        <w:ind w:left="360" w:hanging="360"/>
      </w:pPr>
      <w:rPr>
        <w:rFonts w:ascii="Wingdings" w:hAnsi="Wingdings" w:cs="Wingdings" w:hint="default"/>
      </w:rPr>
    </w:lvl>
    <w:lvl w:ilvl="1" w:tplc="B3D2ED88">
      <w:start w:val="1"/>
      <w:numFmt w:val="bullet"/>
      <w:lvlText w:val="o"/>
      <w:lvlJc w:val="left"/>
      <w:pPr>
        <w:tabs>
          <w:tab w:val="num" w:pos="1080"/>
        </w:tabs>
        <w:ind w:left="1080" w:hanging="360"/>
      </w:pPr>
      <w:rPr>
        <w:rFonts w:ascii="Courier New" w:hAnsi="Courier New" w:cs="Courier New" w:hint="default"/>
      </w:rPr>
    </w:lvl>
    <w:lvl w:ilvl="2" w:tplc="16C4A182">
      <w:start w:val="1"/>
      <w:numFmt w:val="bullet"/>
      <w:lvlText w:val=""/>
      <w:lvlJc w:val="left"/>
      <w:pPr>
        <w:tabs>
          <w:tab w:val="num" w:pos="1800"/>
        </w:tabs>
        <w:ind w:left="1800" w:hanging="360"/>
      </w:pPr>
      <w:rPr>
        <w:rFonts w:ascii="Wingdings" w:hAnsi="Wingdings" w:cs="Wingdings" w:hint="default"/>
      </w:rPr>
    </w:lvl>
    <w:lvl w:ilvl="3" w:tplc="672A3724">
      <w:start w:val="1"/>
      <w:numFmt w:val="bullet"/>
      <w:lvlText w:val=""/>
      <w:lvlJc w:val="left"/>
      <w:pPr>
        <w:tabs>
          <w:tab w:val="num" w:pos="2520"/>
        </w:tabs>
        <w:ind w:left="2520" w:hanging="360"/>
      </w:pPr>
      <w:rPr>
        <w:rFonts w:ascii="Symbol" w:hAnsi="Symbol" w:cs="Symbol" w:hint="default"/>
      </w:rPr>
    </w:lvl>
    <w:lvl w:ilvl="4" w:tplc="B7E8B8A8">
      <w:start w:val="1"/>
      <w:numFmt w:val="bullet"/>
      <w:lvlText w:val="o"/>
      <w:lvlJc w:val="left"/>
      <w:pPr>
        <w:tabs>
          <w:tab w:val="num" w:pos="3240"/>
        </w:tabs>
        <w:ind w:left="3240" w:hanging="360"/>
      </w:pPr>
      <w:rPr>
        <w:rFonts w:ascii="Courier New" w:hAnsi="Courier New" w:cs="Courier New" w:hint="default"/>
      </w:rPr>
    </w:lvl>
    <w:lvl w:ilvl="5" w:tplc="7C8C6AA8">
      <w:start w:val="1"/>
      <w:numFmt w:val="bullet"/>
      <w:lvlText w:val=""/>
      <w:lvlJc w:val="left"/>
      <w:pPr>
        <w:tabs>
          <w:tab w:val="num" w:pos="3960"/>
        </w:tabs>
        <w:ind w:left="3960" w:hanging="360"/>
      </w:pPr>
      <w:rPr>
        <w:rFonts w:ascii="Wingdings" w:hAnsi="Wingdings" w:cs="Wingdings" w:hint="default"/>
      </w:rPr>
    </w:lvl>
    <w:lvl w:ilvl="6" w:tplc="07BE4C5C">
      <w:start w:val="1"/>
      <w:numFmt w:val="bullet"/>
      <w:lvlText w:val=""/>
      <w:lvlJc w:val="left"/>
      <w:pPr>
        <w:tabs>
          <w:tab w:val="num" w:pos="4680"/>
        </w:tabs>
        <w:ind w:left="4680" w:hanging="360"/>
      </w:pPr>
      <w:rPr>
        <w:rFonts w:ascii="Symbol" w:hAnsi="Symbol" w:cs="Symbol" w:hint="default"/>
      </w:rPr>
    </w:lvl>
    <w:lvl w:ilvl="7" w:tplc="BB9E18E8">
      <w:start w:val="1"/>
      <w:numFmt w:val="bullet"/>
      <w:lvlText w:val="o"/>
      <w:lvlJc w:val="left"/>
      <w:pPr>
        <w:tabs>
          <w:tab w:val="num" w:pos="5400"/>
        </w:tabs>
        <w:ind w:left="5400" w:hanging="360"/>
      </w:pPr>
      <w:rPr>
        <w:rFonts w:ascii="Courier New" w:hAnsi="Courier New" w:cs="Courier New" w:hint="default"/>
      </w:rPr>
    </w:lvl>
    <w:lvl w:ilvl="8" w:tplc="ED14DE04">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4B955783"/>
    <w:multiLevelType w:val="hybridMultilevel"/>
    <w:tmpl w:val="0BDA1BAC"/>
    <w:lvl w:ilvl="0" w:tplc="F85A5438">
      <w:start w:val="1"/>
      <w:numFmt w:val="bullet"/>
      <w:lvlText w:val=""/>
      <w:lvlJc w:val="left"/>
      <w:pPr>
        <w:tabs>
          <w:tab w:val="num" w:pos="360"/>
        </w:tabs>
        <w:ind w:left="360" w:hanging="360"/>
      </w:pPr>
      <w:rPr>
        <w:rFonts w:ascii="Symbol" w:hAnsi="Symbol" w:cs="Symbol" w:hint="default"/>
        <w:sz w:val="20"/>
        <w:szCs w:val="20"/>
      </w:rPr>
    </w:lvl>
    <w:lvl w:ilvl="1" w:tplc="66CE811E">
      <w:start w:val="1"/>
      <w:numFmt w:val="bullet"/>
      <w:lvlText w:val="o"/>
      <w:lvlJc w:val="left"/>
      <w:pPr>
        <w:tabs>
          <w:tab w:val="num" w:pos="1080"/>
        </w:tabs>
        <w:ind w:left="1080" w:hanging="360"/>
      </w:pPr>
      <w:rPr>
        <w:rFonts w:ascii="Courier New" w:hAnsi="Courier New" w:cs="Courier New" w:hint="default"/>
        <w:sz w:val="20"/>
        <w:szCs w:val="20"/>
      </w:rPr>
    </w:lvl>
    <w:lvl w:ilvl="2" w:tplc="F7B0A3A4">
      <w:start w:val="1"/>
      <w:numFmt w:val="bullet"/>
      <w:lvlText w:val=""/>
      <w:lvlJc w:val="left"/>
      <w:pPr>
        <w:tabs>
          <w:tab w:val="num" w:pos="1800"/>
        </w:tabs>
        <w:ind w:left="1800" w:hanging="360"/>
      </w:pPr>
      <w:rPr>
        <w:rFonts w:ascii="Wingdings" w:hAnsi="Wingdings" w:cs="Wingdings" w:hint="default"/>
        <w:sz w:val="20"/>
        <w:szCs w:val="20"/>
      </w:rPr>
    </w:lvl>
    <w:lvl w:ilvl="3" w:tplc="49883B3C">
      <w:start w:val="1"/>
      <w:numFmt w:val="bullet"/>
      <w:lvlText w:val=""/>
      <w:lvlJc w:val="left"/>
      <w:pPr>
        <w:tabs>
          <w:tab w:val="num" w:pos="2520"/>
        </w:tabs>
        <w:ind w:left="2520" w:hanging="360"/>
      </w:pPr>
      <w:rPr>
        <w:rFonts w:ascii="Wingdings" w:hAnsi="Wingdings" w:cs="Wingdings" w:hint="default"/>
        <w:sz w:val="20"/>
        <w:szCs w:val="20"/>
      </w:rPr>
    </w:lvl>
    <w:lvl w:ilvl="4" w:tplc="CA6C3B1C">
      <w:start w:val="1"/>
      <w:numFmt w:val="bullet"/>
      <w:lvlText w:val=""/>
      <w:lvlJc w:val="left"/>
      <w:pPr>
        <w:tabs>
          <w:tab w:val="num" w:pos="3240"/>
        </w:tabs>
        <w:ind w:left="3240" w:hanging="360"/>
      </w:pPr>
      <w:rPr>
        <w:rFonts w:ascii="Wingdings" w:hAnsi="Wingdings" w:cs="Wingdings" w:hint="default"/>
        <w:sz w:val="20"/>
        <w:szCs w:val="20"/>
      </w:rPr>
    </w:lvl>
    <w:lvl w:ilvl="5" w:tplc="F9A6E6B0">
      <w:start w:val="1"/>
      <w:numFmt w:val="bullet"/>
      <w:lvlText w:val=""/>
      <w:lvlJc w:val="left"/>
      <w:pPr>
        <w:tabs>
          <w:tab w:val="num" w:pos="3960"/>
        </w:tabs>
        <w:ind w:left="3960" w:hanging="360"/>
      </w:pPr>
      <w:rPr>
        <w:rFonts w:ascii="Wingdings" w:hAnsi="Wingdings" w:cs="Wingdings" w:hint="default"/>
        <w:sz w:val="20"/>
        <w:szCs w:val="20"/>
      </w:rPr>
    </w:lvl>
    <w:lvl w:ilvl="6" w:tplc="7E90C406">
      <w:start w:val="1"/>
      <w:numFmt w:val="bullet"/>
      <w:lvlText w:val=""/>
      <w:lvlJc w:val="left"/>
      <w:pPr>
        <w:tabs>
          <w:tab w:val="num" w:pos="4680"/>
        </w:tabs>
        <w:ind w:left="4680" w:hanging="360"/>
      </w:pPr>
      <w:rPr>
        <w:rFonts w:ascii="Wingdings" w:hAnsi="Wingdings" w:cs="Wingdings" w:hint="default"/>
        <w:sz w:val="20"/>
        <w:szCs w:val="20"/>
      </w:rPr>
    </w:lvl>
    <w:lvl w:ilvl="7" w:tplc="910E5A98">
      <w:start w:val="1"/>
      <w:numFmt w:val="bullet"/>
      <w:lvlText w:val=""/>
      <w:lvlJc w:val="left"/>
      <w:pPr>
        <w:tabs>
          <w:tab w:val="num" w:pos="5400"/>
        </w:tabs>
        <w:ind w:left="5400" w:hanging="360"/>
      </w:pPr>
      <w:rPr>
        <w:rFonts w:ascii="Wingdings" w:hAnsi="Wingdings" w:cs="Wingdings" w:hint="default"/>
        <w:sz w:val="20"/>
        <w:szCs w:val="20"/>
      </w:rPr>
    </w:lvl>
    <w:lvl w:ilvl="8" w:tplc="F35A8BF0">
      <w:start w:val="1"/>
      <w:numFmt w:val="bullet"/>
      <w:lvlText w:val=""/>
      <w:lvlJc w:val="left"/>
      <w:pPr>
        <w:tabs>
          <w:tab w:val="num" w:pos="6120"/>
        </w:tabs>
        <w:ind w:left="6120" w:hanging="360"/>
      </w:pPr>
      <w:rPr>
        <w:rFonts w:ascii="Wingdings" w:hAnsi="Wingdings" w:cs="Wingdings" w:hint="default"/>
        <w:sz w:val="20"/>
        <w:szCs w:val="20"/>
      </w:rPr>
    </w:lvl>
  </w:abstractNum>
  <w:abstractNum w:abstractNumId="30" w15:restartNumberingAfterBreak="0">
    <w:nsid w:val="4E537FFE"/>
    <w:multiLevelType w:val="hybridMultilevel"/>
    <w:tmpl w:val="08065316"/>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53385751"/>
    <w:multiLevelType w:val="hybridMultilevel"/>
    <w:tmpl w:val="0E369900"/>
    <w:lvl w:ilvl="0" w:tplc="0409000B">
      <w:start w:val="1"/>
      <w:numFmt w:val="bullet"/>
      <w:lvlText w:val=""/>
      <w:lvlJc w:val="left"/>
      <w:pPr>
        <w:tabs>
          <w:tab w:val="num" w:pos="360"/>
        </w:tabs>
        <w:ind w:left="360" w:hanging="360"/>
      </w:pPr>
      <w:rPr>
        <w:rFonts w:ascii="Wingdings" w:hAnsi="Wingdings" w:cs="Wingdings" w:hint="default"/>
      </w:rPr>
    </w:lvl>
    <w:lvl w:ilvl="1" w:tplc="0409000B">
      <w:start w:val="1"/>
      <w:numFmt w:val="bullet"/>
      <w:lvlText w:val=""/>
      <w:lvlJc w:val="left"/>
      <w:pPr>
        <w:tabs>
          <w:tab w:val="num" w:pos="360"/>
        </w:tabs>
        <w:ind w:left="360" w:hanging="360"/>
      </w:pPr>
      <w:rPr>
        <w:rFonts w:ascii="Wingdings" w:hAnsi="Wingdings"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53437137"/>
    <w:multiLevelType w:val="hybridMultilevel"/>
    <w:tmpl w:val="3ED6202A"/>
    <w:lvl w:ilvl="0" w:tplc="3C3E6A62">
      <w:start w:val="1"/>
      <w:numFmt w:val="bullet"/>
      <w:lvlText w:val=""/>
      <w:lvlJc w:val="left"/>
      <w:pPr>
        <w:tabs>
          <w:tab w:val="num" w:pos="720"/>
        </w:tabs>
        <w:ind w:left="720" w:hanging="360"/>
      </w:pPr>
      <w:rPr>
        <w:rFonts w:ascii="Symbol" w:hAnsi="Symbol" w:cs="Symbol" w:hint="default"/>
      </w:rPr>
    </w:lvl>
    <w:lvl w:ilvl="1" w:tplc="904650F0">
      <w:start w:val="1"/>
      <w:numFmt w:val="bullet"/>
      <w:lvlText w:val="o"/>
      <w:lvlJc w:val="left"/>
      <w:pPr>
        <w:tabs>
          <w:tab w:val="num" w:pos="1440"/>
        </w:tabs>
        <w:ind w:left="1440" w:hanging="360"/>
      </w:pPr>
      <w:rPr>
        <w:rFonts w:ascii="Courier New" w:hAnsi="Courier New" w:cs="Courier New" w:hint="default"/>
      </w:rPr>
    </w:lvl>
    <w:lvl w:ilvl="2" w:tplc="65C825FA">
      <w:start w:val="1"/>
      <w:numFmt w:val="bullet"/>
      <w:lvlText w:val=""/>
      <w:lvlJc w:val="left"/>
      <w:pPr>
        <w:tabs>
          <w:tab w:val="num" w:pos="2160"/>
        </w:tabs>
        <w:ind w:left="2160" w:hanging="360"/>
      </w:pPr>
      <w:rPr>
        <w:rFonts w:ascii="Wingdings" w:hAnsi="Wingdings" w:cs="Wingdings" w:hint="default"/>
      </w:rPr>
    </w:lvl>
    <w:lvl w:ilvl="3" w:tplc="5394ED6E">
      <w:start w:val="1"/>
      <w:numFmt w:val="bullet"/>
      <w:lvlText w:val=""/>
      <w:lvlJc w:val="left"/>
      <w:pPr>
        <w:tabs>
          <w:tab w:val="num" w:pos="2880"/>
        </w:tabs>
        <w:ind w:left="2880" w:hanging="360"/>
      </w:pPr>
      <w:rPr>
        <w:rFonts w:ascii="Symbol" w:hAnsi="Symbol" w:cs="Symbol" w:hint="default"/>
      </w:rPr>
    </w:lvl>
    <w:lvl w:ilvl="4" w:tplc="3EE2D1DA">
      <w:start w:val="1"/>
      <w:numFmt w:val="bullet"/>
      <w:lvlText w:val="o"/>
      <w:lvlJc w:val="left"/>
      <w:pPr>
        <w:tabs>
          <w:tab w:val="num" w:pos="3600"/>
        </w:tabs>
        <w:ind w:left="3600" w:hanging="360"/>
      </w:pPr>
      <w:rPr>
        <w:rFonts w:ascii="Courier New" w:hAnsi="Courier New" w:cs="Courier New" w:hint="default"/>
      </w:rPr>
    </w:lvl>
    <w:lvl w:ilvl="5" w:tplc="3FE45A64">
      <w:start w:val="1"/>
      <w:numFmt w:val="bullet"/>
      <w:lvlText w:val=""/>
      <w:lvlJc w:val="left"/>
      <w:pPr>
        <w:tabs>
          <w:tab w:val="num" w:pos="4320"/>
        </w:tabs>
        <w:ind w:left="4320" w:hanging="360"/>
      </w:pPr>
      <w:rPr>
        <w:rFonts w:ascii="Wingdings" w:hAnsi="Wingdings" w:cs="Wingdings" w:hint="default"/>
      </w:rPr>
    </w:lvl>
    <w:lvl w:ilvl="6" w:tplc="4524CEC0">
      <w:start w:val="1"/>
      <w:numFmt w:val="bullet"/>
      <w:lvlText w:val=""/>
      <w:lvlJc w:val="left"/>
      <w:pPr>
        <w:tabs>
          <w:tab w:val="num" w:pos="5040"/>
        </w:tabs>
        <w:ind w:left="5040" w:hanging="360"/>
      </w:pPr>
      <w:rPr>
        <w:rFonts w:ascii="Symbol" w:hAnsi="Symbol" w:cs="Symbol" w:hint="default"/>
      </w:rPr>
    </w:lvl>
    <w:lvl w:ilvl="7" w:tplc="4DAC592C">
      <w:start w:val="1"/>
      <w:numFmt w:val="bullet"/>
      <w:lvlText w:val="o"/>
      <w:lvlJc w:val="left"/>
      <w:pPr>
        <w:tabs>
          <w:tab w:val="num" w:pos="5760"/>
        </w:tabs>
        <w:ind w:left="5760" w:hanging="360"/>
      </w:pPr>
      <w:rPr>
        <w:rFonts w:ascii="Courier New" w:hAnsi="Courier New" w:cs="Courier New" w:hint="default"/>
      </w:rPr>
    </w:lvl>
    <w:lvl w:ilvl="8" w:tplc="589E2042">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91702C5"/>
    <w:multiLevelType w:val="hybridMultilevel"/>
    <w:tmpl w:val="D322510E"/>
    <w:lvl w:ilvl="0" w:tplc="FFFFFFFF">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B564ED3"/>
    <w:multiLevelType w:val="hybridMultilevel"/>
    <w:tmpl w:val="56F6ACC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2006992"/>
    <w:multiLevelType w:val="multilevel"/>
    <w:tmpl w:val="923A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6A20E7"/>
    <w:multiLevelType w:val="hybridMultilevel"/>
    <w:tmpl w:val="083AE604"/>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654E2A47"/>
    <w:multiLevelType w:val="hybridMultilevel"/>
    <w:tmpl w:val="3FE212EA"/>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8" w15:restartNumberingAfterBreak="0">
    <w:nsid w:val="682D53FA"/>
    <w:multiLevelType w:val="hybridMultilevel"/>
    <w:tmpl w:val="A752A542"/>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6D0E0909"/>
    <w:multiLevelType w:val="hybridMultilevel"/>
    <w:tmpl w:val="B4EC5E44"/>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0" w15:restartNumberingAfterBreak="0">
    <w:nsid w:val="70B6448C"/>
    <w:multiLevelType w:val="hybridMultilevel"/>
    <w:tmpl w:val="A85087CE"/>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1" w15:restartNumberingAfterBreak="0">
    <w:nsid w:val="73A13006"/>
    <w:multiLevelType w:val="hybridMultilevel"/>
    <w:tmpl w:val="0D443F50"/>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2" w15:restartNumberingAfterBreak="0">
    <w:nsid w:val="74662BF9"/>
    <w:multiLevelType w:val="hybridMultilevel"/>
    <w:tmpl w:val="F14C96B0"/>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3" w15:restartNumberingAfterBreak="0">
    <w:nsid w:val="789F4868"/>
    <w:multiLevelType w:val="hybridMultilevel"/>
    <w:tmpl w:val="16BA645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A1F38A9"/>
    <w:multiLevelType w:val="hybridMultilevel"/>
    <w:tmpl w:val="B172D76C"/>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5" w15:restartNumberingAfterBreak="0">
    <w:nsid w:val="7A770C5E"/>
    <w:multiLevelType w:val="hybridMultilevel"/>
    <w:tmpl w:val="4E7C3B32"/>
    <w:lvl w:ilvl="0" w:tplc="BEDA49B0">
      <w:start w:val="1"/>
      <w:numFmt w:val="bullet"/>
      <w:lvlText w:val=""/>
      <w:lvlJc w:val="left"/>
      <w:pPr>
        <w:tabs>
          <w:tab w:val="num" w:pos="720"/>
        </w:tabs>
        <w:ind w:left="720" w:hanging="360"/>
      </w:pPr>
      <w:rPr>
        <w:rFonts w:ascii="Symbol" w:hAnsi="Symbol" w:cs="Symbol" w:hint="default"/>
      </w:rPr>
    </w:lvl>
    <w:lvl w:ilvl="1" w:tplc="728CC7C8">
      <w:start w:val="1"/>
      <w:numFmt w:val="bullet"/>
      <w:lvlText w:val="o"/>
      <w:lvlJc w:val="left"/>
      <w:pPr>
        <w:tabs>
          <w:tab w:val="num" w:pos="1440"/>
        </w:tabs>
        <w:ind w:left="1440" w:hanging="360"/>
      </w:pPr>
      <w:rPr>
        <w:rFonts w:ascii="Courier New" w:hAnsi="Courier New" w:cs="Courier New" w:hint="default"/>
      </w:rPr>
    </w:lvl>
    <w:lvl w:ilvl="2" w:tplc="C5029AD6">
      <w:start w:val="1"/>
      <w:numFmt w:val="bullet"/>
      <w:lvlText w:val=""/>
      <w:lvlJc w:val="left"/>
      <w:pPr>
        <w:tabs>
          <w:tab w:val="num" w:pos="2160"/>
        </w:tabs>
        <w:ind w:left="2160" w:hanging="360"/>
      </w:pPr>
      <w:rPr>
        <w:rFonts w:ascii="Wingdings" w:hAnsi="Wingdings" w:cs="Wingdings" w:hint="default"/>
      </w:rPr>
    </w:lvl>
    <w:lvl w:ilvl="3" w:tplc="765C2684">
      <w:start w:val="1"/>
      <w:numFmt w:val="bullet"/>
      <w:lvlText w:val=""/>
      <w:lvlJc w:val="left"/>
      <w:pPr>
        <w:tabs>
          <w:tab w:val="num" w:pos="2880"/>
        </w:tabs>
        <w:ind w:left="2880" w:hanging="360"/>
      </w:pPr>
      <w:rPr>
        <w:rFonts w:ascii="Symbol" w:hAnsi="Symbol" w:cs="Symbol" w:hint="default"/>
      </w:rPr>
    </w:lvl>
    <w:lvl w:ilvl="4" w:tplc="D868C908">
      <w:start w:val="1"/>
      <w:numFmt w:val="bullet"/>
      <w:lvlText w:val="o"/>
      <w:lvlJc w:val="left"/>
      <w:pPr>
        <w:tabs>
          <w:tab w:val="num" w:pos="3600"/>
        </w:tabs>
        <w:ind w:left="3600" w:hanging="360"/>
      </w:pPr>
      <w:rPr>
        <w:rFonts w:ascii="Courier New" w:hAnsi="Courier New" w:cs="Courier New" w:hint="default"/>
      </w:rPr>
    </w:lvl>
    <w:lvl w:ilvl="5" w:tplc="D330741E">
      <w:start w:val="1"/>
      <w:numFmt w:val="bullet"/>
      <w:lvlText w:val=""/>
      <w:lvlJc w:val="left"/>
      <w:pPr>
        <w:tabs>
          <w:tab w:val="num" w:pos="4320"/>
        </w:tabs>
        <w:ind w:left="4320" w:hanging="360"/>
      </w:pPr>
      <w:rPr>
        <w:rFonts w:ascii="Wingdings" w:hAnsi="Wingdings" w:cs="Wingdings" w:hint="default"/>
      </w:rPr>
    </w:lvl>
    <w:lvl w:ilvl="6" w:tplc="22D6B016">
      <w:start w:val="1"/>
      <w:numFmt w:val="bullet"/>
      <w:lvlText w:val=""/>
      <w:lvlJc w:val="left"/>
      <w:pPr>
        <w:tabs>
          <w:tab w:val="num" w:pos="5040"/>
        </w:tabs>
        <w:ind w:left="5040" w:hanging="360"/>
      </w:pPr>
      <w:rPr>
        <w:rFonts w:ascii="Symbol" w:hAnsi="Symbol" w:cs="Symbol" w:hint="default"/>
      </w:rPr>
    </w:lvl>
    <w:lvl w:ilvl="7" w:tplc="F17CD564">
      <w:start w:val="1"/>
      <w:numFmt w:val="bullet"/>
      <w:lvlText w:val="o"/>
      <w:lvlJc w:val="left"/>
      <w:pPr>
        <w:tabs>
          <w:tab w:val="num" w:pos="5760"/>
        </w:tabs>
        <w:ind w:left="5760" w:hanging="360"/>
      </w:pPr>
      <w:rPr>
        <w:rFonts w:ascii="Courier New" w:hAnsi="Courier New" w:cs="Courier New" w:hint="default"/>
      </w:rPr>
    </w:lvl>
    <w:lvl w:ilvl="8" w:tplc="F0B26F8C">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CED606B"/>
    <w:multiLevelType w:val="hybridMultilevel"/>
    <w:tmpl w:val="8B7E00A6"/>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7" w15:restartNumberingAfterBreak="0">
    <w:nsid w:val="7CF5078D"/>
    <w:multiLevelType w:val="hybridMultilevel"/>
    <w:tmpl w:val="9FF8777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7D7F3994"/>
    <w:multiLevelType w:val="hybridMultilevel"/>
    <w:tmpl w:val="237C8DBC"/>
    <w:lvl w:ilvl="0" w:tplc="05FE60E8">
      <w:start w:val="1"/>
      <w:numFmt w:val="bullet"/>
      <w:lvlText w:val=""/>
      <w:lvlJc w:val="left"/>
      <w:pPr>
        <w:tabs>
          <w:tab w:val="num" w:pos="1080"/>
        </w:tabs>
        <w:ind w:left="1080" w:hanging="360"/>
      </w:pPr>
      <w:rPr>
        <w:rFonts w:ascii="Wingdings" w:hAnsi="Wingdings" w:cs="Wingdings" w:hint="default"/>
        <w:strike w:val="0"/>
        <w:dstrike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E097043"/>
    <w:multiLevelType w:val="hybridMultilevel"/>
    <w:tmpl w:val="1A26A3D8"/>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0" w15:restartNumberingAfterBreak="0">
    <w:nsid w:val="7E6F301E"/>
    <w:multiLevelType w:val="hybridMultilevel"/>
    <w:tmpl w:val="63C843C2"/>
    <w:lvl w:ilvl="0" w:tplc="FFFFFFFF">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796487186">
    <w:abstractNumId w:val="1"/>
  </w:num>
  <w:num w:numId="2" w16cid:durableId="1447581806">
    <w:abstractNumId w:val="6"/>
  </w:num>
  <w:num w:numId="3" w16cid:durableId="829368293">
    <w:abstractNumId w:val="32"/>
  </w:num>
  <w:num w:numId="4" w16cid:durableId="858399471">
    <w:abstractNumId w:val="25"/>
  </w:num>
  <w:num w:numId="5" w16cid:durableId="1716662252">
    <w:abstractNumId w:val="18"/>
  </w:num>
  <w:num w:numId="6" w16cid:durableId="1456633097">
    <w:abstractNumId w:val="45"/>
  </w:num>
  <w:num w:numId="7" w16cid:durableId="1149832822">
    <w:abstractNumId w:val="19"/>
  </w:num>
  <w:num w:numId="8" w16cid:durableId="1969820984">
    <w:abstractNumId w:val="14"/>
  </w:num>
  <w:num w:numId="9" w16cid:durableId="1828738924">
    <w:abstractNumId w:val="28"/>
  </w:num>
  <w:num w:numId="10" w16cid:durableId="1642227205">
    <w:abstractNumId w:val="33"/>
  </w:num>
  <w:num w:numId="11" w16cid:durableId="1794902059">
    <w:abstractNumId w:val="9"/>
  </w:num>
  <w:num w:numId="12" w16cid:durableId="1784226981">
    <w:abstractNumId w:val="39"/>
  </w:num>
  <w:num w:numId="13" w16cid:durableId="2088379258">
    <w:abstractNumId w:val="27"/>
  </w:num>
  <w:num w:numId="14" w16cid:durableId="176040413">
    <w:abstractNumId w:val="48"/>
  </w:num>
  <w:num w:numId="15" w16cid:durableId="790901973">
    <w:abstractNumId w:val="5"/>
  </w:num>
  <w:num w:numId="16" w16cid:durableId="688217429">
    <w:abstractNumId w:val="8"/>
  </w:num>
  <w:num w:numId="17" w16cid:durableId="597759679">
    <w:abstractNumId w:val="17"/>
  </w:num>
  <w:num w:numId="18" w16cid:durableId="377096936">
    <w:abstractNumId w:val="12"/>
  </w:num>
  <w:num w:numId="19" w16cid:durableId="538201927">
    <w:abstractNumId w:val="24"/>
  </w:num>
  <w:num w:numId="20" w16cid:durableId="254482609">
    <w:abstractNumId w:val="21"/>
  </w:num>
  <w:num w:numId="21" w16cid:durableId="1194997256">
    <w:abstractNumId w:val="15"/>
  </w:num>
  <w:num w:numId="22" w16cid:durableId="1490439928">
    <w:abstractNumId w:val="22"/>
  </w:num>
  <w:num w:numId="23" w16cid:durableId="693963458">
    <w:abstractNumId w:val="26"/>
  </w:num>
  <w:num w:numId="24" w16cid:durableId="1936865888">
    <w:abstractNumId w:val="10"/>
  </w:num>
  <w:num w:numId="25" w16cid:durableId="1069578167">
    <w:abstractNumId w:val="34"/>
  </w:num>
  <w:num w:numId="26" w16cid:durableId="1925676829">
    <w:abstractNumId w:val="43"/>
  </w:num>
  <w:num w:numId="27" w16cid:durableId="920870084">
    <w:abstractNumId w:val="42"/>
  </w:num>
  <w:num w:numId="28" w16cid:durableId="1896042897">
    <w:abstractNumId w:val="36"/>
  </w:num>
  <w:num w:numId="29" w16cid:durableId="20479747">
    <w:abstractNumId w:val="0"/>
  </w:num>
  <w:num w:numId="30" w16cid:durableId="957569466">
    <w:abstractNumId w:val="49"/>
  </w:num>
  <w:num w:numId="31" w16cid:durableId="1239363263">
    <w:abstractNumId w:val="7"/>
  </w:num>
  <w:num w:numId="32" w16cid:durableId="346178764">
    <w:abstractNumId w:val="29"/>
  </w:num>
  <w:num w:numId="33" w16cid:durableId="227545277">
    <w:abstractNumId w:val="3"/>
  </w:num>
  <w:num w:numId="34" w16cid:durableId="96146687">
    <w:abstractNumId w:val="37"/>
  </w:num>
  <w:num w:numId="35" w16cid:durableId="1783572082">
    <w:abstractNumId w:val="47"/>
  </w:num>
  <w:num w:numId="36" w16cid:durableId="1265844016">
    <w:abstractNumId w:val="31"/>
  </w:num>
  <w:num w:numId="37" w16cid:durableId="580406427">
    <w:abstractNumId w:val="46"/>
  </w:num>
  <w:num w:numId="38" w16cid:durableId="1048410398">
    <w:abstractNumId w:val="50"/>
  </w:num>
  <w:num w:numId="39" w16cid:durableId="785735250">
    <w:abstractNumId w:val="44"/>
  </w:num>
  <w:num w:numId="40" w16cid:durableId="851843707">
    <w:abstractNumId w:val="40"/>
  </w:num>
  <w:num w:numId="41" w16cid:durableId="1630553465">
    <w:abstractNumId w:val="20"/>
  </w:num>
  <w:num w:numId="42" w16cid:durableId="1194921072">
    <w:abstractNumId w:val="30"/>
  </w:num>
  <w:num w:numId="43" w16cid:durableId="992296802">
    <w:abstractNumId w:val="38"/>
  </w:num>
  <w:num w:numId="44" w16cid:durableId="1061363600">
    <w:abstractNumId w:val="4"/>
  </w:num>
  <w:num w:numId="45" w16cid:durableId="60491987">
    <w:abstractNumId w:val="2"/>
  </w:num>
  <w:num w:numId="46" w16cid:durableId="940186483">
    <w:abstractNumId w:val="41"/>
  </w:num>
  <w:num w:numId="47" w16cid:durableId="2017269905">
    <w:abstractNumId w:val="13"/>
  </w:num>
  <w:num w:numId="48" w16cid:durableId="591357590">
    <w:abstractNumId w:val="35"/>
  </w:num>
  <w:num w:numId="49" w16cid:durableId="826745285">
    <w:abstractNumId w:val="23"/>
  </w:num>
  <w:num w:numId="50" w16cid:durableId="494078894">
    <w:abstractNumId w:val="11"/>
  </w:num>
  <w:num w:numId="51" w16cid:durableId="148834052">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B7"/>
    <w:rsid w:val="00004363"/>
    <w:rsid w:val="00005D61"/>
    <w:rsid w:val="00072A7C"/>
    <w:rsid w:val="0008147F"/>
    <w:rsid w:val="000F7A43"/>
    <w:rsid w:val="001448A9"/>
    <w:rsid w:val="00152145"/>
    <w:rsid w:val="00154C0E"/>
    <w:rsid w:val="0018430B"/>
    <w:rsid w:val="001C347A"/>
    <w:rsid w:val="001C4134"/>
    <w:rsid w:val="001E431B"/>
    <w:rsid w:val="001F602D"/>
    <w:rsid w:val="002117D7"/>
    <w:rsid w:val="00232C8D"/>
    <w:rsid w:val="002333CD"/>
    <w:rsid w:val="00285992"/>
    <w:rsid w:val="00293DE1"/>
    <w:rsid w:val="002A0F3C"/>
    <w:rsid w:val="002D6077"/>
    <w:rsid w:val="002F2890"/>
    <w:rsid w:val="00304C2E"/>
    <w:rsid w:val="00306A31"/>
    <w:rsid w:val="00306AB9"/>
    <w:rsid w:val="003358C4"/>
    <w:rsid w:val="003A2DC8"/>
    <w:rsid w:val="003E24ED"/>
    <w:rsid w:val="00411D66"/>
    <w:rsid w:val="00451A2F"/>
    <w:rsid w:val="00463517"/>
    <w:rsid w:val="004671B6"/>
    <w:rsid w:val="0048791D"/>
    <w:rsid w:val="00514534"/>
    <w:rsid w:val="00524AFE"/>
    <w:rsid w:val="00546283"/>
    <w:rsid w:val="0057709F"/>
    <w:rsid w:val="005A4286"/>
    <w:rsid w:val="00610381"/>
    <w:rsid w:val="00636D28"/>
    <w:rsid w:val="00672612"/>
    <w:rsid w:val="00695E75"/>
    <w:rsid w:val="00727FB7"/>
    <w:rsid w:val="0073790D"/>
    <w:rsid w:val="00762FAD"/>
    <w:rsid w:val="00784F9E"/>
    <w:rsid w:val="007939B0"/>
    <w:rsid w:val="007A4D46"/>
    <w:rsid w:val="007D065C"/>
    <w:rsid w:val="0080057F"/>
    <w:rsid w:val="00824413"/>
    <w:rsid w:val="00847D4B"/>
    <w:rsid w:val="008647FB"/>
    <w:rsid w:val="00873E7A"/>
    <w:rsid w:val="008E5523"/>
    <w:rsid w:val="008F4CD7"/>
    <w:rsid w:val="008F5951"/>
    <w:rsid w:val="00937AC7"/>
    <w:rsid w:val="009421E9"/>
    <w:rsid w:val="00960C24"/>
    <w:rsid w:val="0098434D"/>
    <w:rsid w:val="00991F52"/>
    <w:rsid w:val="009F0761"/>
    <w:rsid w:val="009F32D8"/>
    <w:rsid w:val="00A4648D"/>
    <w:rsid w:val="00A63F2C"/>
    <w:rsid w:val="00A74AD7"/>
    <w:rsid w:val="00A90662"/>
    <w:rsid w:val="00AA4F0C"/>
    <w:rsid w:val="00AF2DF9"/>
    <w:rsid w:val="00B5196F"/>
    <w:rsid w:val="00B57EB2"/>
    <w:rsid w:val="00B86D80"/>
    <w:rsid w:val="00B95645"/>
    <w:rsid w:val="00BF750D"/>
    <w:rsid w:val="00C12E9E"/>
    <w:rsid w:val="00C131D3"/>
    <w:rsid w:val="00C61C20"/>
    <w:rsid w:val="00C71540"/>
    <w:rsid w:val="00C75F63"/>
    <w:rsid w:val="00C96D19"/>
    <w:rsid w:val="00C97DD5"/>
    <w:rsid w:val="00CB19D8"/>
    <w:rsid w:val="00CB468C"/>
    <w:rsid w:val="00CE115C"/>
    <w:rsid w:val="00D2568E"/>
    <w:rsid w:val="00D263D7"/>
    <w:rsid w:val="00D27762"/>
    <w:rsid w:val="00D52881"/>
    <w:rsid w:val="00D60FA6"/>
    <w:rsid w:val="00D64580"/>
    <w:rsid w:val="00DA5A56"/>
    <w:rsid w:val="00DE76BF"/>
    <w:rsid w:val="00DF3CFB"/>
    <w:rsid w:val="00E151D0"/>
    <w:rsid w:val="00E26BB2"/>
    <w:rsid w:val="00E308CD"/>
    <w:rsid w:val="00E56274"/>
    <w:rsid w:val="00E71441"/>
    <w:rsid w:val="00E84FBC"/>
    <w:rsid w:val="00E85B64"/>
    <w:rsid w:val="00E86859"/>
    <w:rsid w:val="00EB5EA9"/>
    <w:rsid w:val="00ED2F3D"/>
    <w:rsid w:val="00F37289"/>
    <w:rsid w:val="00F408A4"/>
    <w:rsid w:val="00F553A0"/>
    <w:rsid w:val="00F57974"/>
    <w:rsid w:val="00F66F82"/>
    <w:rsid w:val="00F8068E"/>
    <w:rsid w:val="00F97838"/>
    <w:rsid w:val="00FC21A0"/>
    <w:rsid w:val="00FD0D79"/>
    <w:rsid w:val="00FE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8832AD"/>
  <w15:docId w15:val="{328A0B26-6ED8-4174-B0CA-91F4EA14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9E"/>
    <w:rPr>
      <w:sz w:val="24"/>
      <w:szCs w:val="24"/>
    </w:rPr>
  </w:style>
  <w:style w:type="paragraph" w:styleId="Heading1">
    <w:name w:val="heading 1"/>
    <w:aliases w:val="Heading 1 Char"/>
    <w:basedOn w:val="Normal"/>
    <w:next w:val="Normal"/>
    <w:link w:val="Heading1Char1"/>
    <w:uiPriority w:val="99"/>
    <w:qFormat/>
    <w:rsid w:val="00C12E9E"/>
    <w:pPr>
      <w:keepNext/>
      <w:outlineLvl w:val="0"/>
    </w:pPr>
    <w:rPr>
      <w:b/>
      <w:bCs/>
    </w:rPr>
  </w:style>
  <w:style w:type="paragraph" w:styleId="Heading2">
    <w:name w:val="heading 2"/>
    <w:basedOn w:val="Normal"/>
    <w:next w:val="Normal"/>
    <w:link w:val="Heading2Char"/>
    <w:uiPriority w:val="99"/>
    <w:qFormat/>
    <w:rsid w:val="00C12E9E"/>
    <w:pPr>
      <w:keepNext/>
      <w:outlineLvl w:val="1"/>
    </w:pPr>
    <w:rPr>
      <w:b/>
      <w:bCs/>
      <w:u w:val="single"/>
    </w:rPr>
  </w:style>
  <w:style w:type="paragraph" w:styleId="Heading3">
    <w:name w:val="heading 3"/>
    <w:basedOn w:val="Normal"/>
    <w:next w:val="Normal"/>
    <w:link w:val="Heading3Char"/>
    <w:uiPriority w:val="99"/>
    <w:qFormat/>
    <w:rsid w:val="00C12E9E"/>
    <w:pPr>
      <w:keepNext/>
      <w:jc w:val="both"/>
      <w:outlineLvl w:val="2"/>
    </w:pPr>
    <w:rPr>
      <w:b/>
      <w:bCs/>
      <w:sz w:val="20"/>
      <w:szCs w:val="20"/>
      <w:u w:val="single"/>
    </w:rPr>
  </w:style>
  <w:style w:type="paragraph" w:styleId="Heading4">
    <w:name w:val="heading 4"/>
    <w:basedOn w:val="Normal"/>
    <w:next w:val="Normal"/>
    <w:link w:val="Heading4Char"/>
    <w:uiPriority w:val="99"/>
    <w:qFormat/>
    <w:rsid w:val="00C12E9E"/>
    <w:pPr>
      <w:keepNext/>
      <w:jc w:val="center"/>
      <w:outlineLvl w:val="3"/>
    </w:pPr>
    <w:rPr>
      <w:b/>
      <w:bCs/>
      <w:sz w:val="22"/>
      <w:szCs w:val="22"/>
    </w:rPr>
  </w:style>
  <w:style w:type="paragraph" w:styleId="Heading5">
    <w:name w:val="heading 5"/>
    <w:basedOn w:val="Normal"/>
    <w:next w:val="Normal"/>
    <w:link w:val="Heading5Char"/>
    <w:uiPriority w:val="99"/>
    <w:qFormat/>
    <w:rsid w:val="00C12E9E"/>
    <w:pPr>
      <w:keepNext/>
      <w:outlineLvl w:val="4"/>
    </w:pPr>
    <w:rPr>
      <w:b/>
      <w:bCs/>
      <w:sz w:val="22"/>
      <w:szCs w:val="22"/>
    </w:rPr>
  </w:style>
  <w:style w:type="paragraph" w:styleId="Heading6">
    <w:name w:val="heading 6"/>
    <w:basedOn w:val="Normal"/>
    <w:next w:val="Normal"/>
    <w:link w:val="Heading6Char"/>
    <w:uiPriority w:val="99"/>
    <w:qFormat/>
    <w:rsid w:val="00C12E9E"/>
    <w:pPr>
      <w:keepNext/>
      <w:jc w:val="both"/>
      <w:outlineLvl w:val="5"/>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rsid w:val="00E151D0"/>
    <w:rPr>
      <w:b/>
      <w:bCs/>
      <w:sz w:val="24"/>
      <w:szCs w:val="24"/>
    </w:rPr>
  </w:style>
  <w:style w:type="character" w:customStyle="1" w:styleId="Heading2Char">
    <w:name w:val="Heading 2 Char"/>
    <w:basedOn w:val="DefaultParagraphFont"/>
    <w:link w:val="Heading2"/>
    <w:uiPriority w:val="99"/>
    <w:semiHidden/>
    <w:rsid w:val="00A63F2C"/>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A63F2C"/>
    <w:rPr>
      <w:rFonts w:ascii="Cambria" w:hAnsi="Cambria" w:cs="Cambria"/>
      <w:b/>
      <w:bCs/>
      <w:sz w:val="26"/>
      <w:szCs w:val="26"/>
    </w:rPr>
  </w:style>
  <w:style w:type="character" w:customStyle="1" w:styleId="Heading4Char">
    <w:name w:val="Heading 4 Char"/>
    <w:basedOn w:val="DefaultParagraphFont"/>
    <w:link w:val="Heading4"/>
    <w:uiPriority w:val="99"/>
    <w:semiHidden/>
    <w:rsid w:val="00A63F2C"/>
    <w:rPr>
      <w:rFonts w:ascii="Calibri" w:hAnsi="Calibri" w:cs="Calibri"/>
      <w:b/>
      <w:bCs/>
      <w:sz w:val="28"/>
      <w:szCs w:val="28"/>
    </w:rPr>
  </w:style>
  <w:style w:type="character" w:customStyle="1" w:styleId="Heading5Char">
    <w:name w:val="Heading 5 Char"/>
    <w:basedOn w:val="DefaultParagraphFont"/>
    <w:link w:val="Heading5"/>
    <w:uiPriority w:val="99"/>
    <w:semiHidden/>
    <w:rsid w:val="00A63F2C"/>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A63F2C"/>
    <w:rPr>
      <w:rFonts w:ascii="Calibri" w:hAnsi="Calibri" w:cs="Calibri"/>
      <w:b/>
      <w:bCs/>
    </w:rPr>
  </w:style>
  <w:style w:type="paragraph" w:styleId="BodyText">
    <w:name w:val="Body Text"/>
    <w:basedOn w:val="Normal"/>
    <w:link w:val="BodyTextChar"/>
    <w:uiPriority w:val="99"/>
    <w:semiHidden/>
    <w:rsid w:val="00C12E9E"/>
    <w:pPr>
      <w:jc w:val="both"/>
    </w:pPr>
    <w:rPr>
      <w:sz w:val="20"/>
      <w:szCs w:val="20"/>
    </w:rPr>
  </w:style>
  <w:style w:type="character" w:customStyle="1" w:styleId="BodyTextChar">
    <w:name w:val="Body Text Char"/>
    <w:basedOn w:val="DefaultParagraphFont"/>
    <w:link w:val="BodyText"/>
    <w:uiPriority w:val="99"/>
    <w:semiHidden/>
    <w:rsid w:val="00A63F2C"/>
    <w:rPr>
      <w:sz w:val="24"/>
      <w:szCs w:val="24"/>
    </w:rPr>
  </w:style>
  <w:style w:type="paragraph" w:styleId="BodyText2">
    <w:name w:val="Body Text 2"/>
    <w:basedOn w:val="Normal"/>
    <w:link w:val="BodyText2Char"/>
    <w:uiPriority w:val="99"/>
    <w:semiHidden/>
    <w:rsid w:val="00C12E9E"/>
    <w:pPr>
      <w:ind w:left="180"/>
      <w:jc w:val="both"/>
    </w:pPr>
  </w:style>
  <w:style w:type="character" w:customStyle="1" w:styleId="BodyText2Char">
    <w:name w:val="Body Text 2 Char"/>
    <w:basedOn w:val="DefaultParagraphFont"/>
    <w:link w:val="BodyText2"/>
    <w:uiPriority w:val="99"/>
    <w:semiHidden/>
    <w:rsid w:val="00A63F2C"/>
    <w:rPr>
      <w:sz w:val="24"/>
      <w:szCs w:val="24"/>
    </w:rPr>
  </w:style>
  <w:style w:type="paragraph" w:styleId="Header">
    <w:name w:val="header"/>
    <w:basedOn w:val="Normal"/>
    <w:link w:val="HeaderChar"/>
    <w:uiPriority w:val="99"/>
    <w:semiHidden/>
    <w:rsid w:val="00C12E9E"/>
    <w:pPr>
      <w:tabs>
        <w:tab w:val="center" w:pos="4320"/>
        <w:tab w:val="right" w:pos="8640"/>
      </w:tabs>
    </w:pPr>
  </w:style>
  <w:style w:type="character" w:customStyle="1" w:styleId="HeaderChar">
    <w:name w:val="Header Char"/>
    <w:basedOn w:val="DefaultParagraphFont"/>
    <w:link w:val="Header"/>
    <w:uiPriority w:val="99"/>
    <w:semiHidden/>
    <w:rsid w:val="00A63F2C"/>
    <w:rPr>
      <w:sz w:val="24"/>
      <w:szCs w:val="24"/>
    </w:rPr>
  </w:style>
  <w:style w:type="paragraph" w:styleId="Footer">
    <w:name w:val="footer"/>
    <w:basedOn w:val="Normal"/>
    <w:link w:val="FooterChar"/>
    <w:uiPriority w:val="99"/>
    <w:semiHidden/>
    <w:rsid w:val="00C12E9E"/>
    <w:pPr>
      <w:tabs>
        <w:tab w:val="center" w:pos="4320"/>
        <w:tab w:val="right" w:pos="8640"/>
      </w:tabs>
    </w:pPr>
  </w:style>
  <w:style w:type="character" w:customStyle="1" w:styleId="FooterChar">
    <w:name w:val="Footer Char"/>
    <w:basedOn w:val="DefaultParagraphFont"/>
    <w:link w:val="Footer"/>
    <w:uiPriority w:val="99"/>
    <w:semiHidden/>
    <w:rsid w:val="00A63F2C"/>
    <w:rPr>
      <w:sz w:val="24"/>
      <w:szCs w:val="24"/>
    </w:rPr>
  </w:style>
  <w:style w:type="character" w:styleId="PageNumber">
    <w:name w:val="page number"/>
    <w:basedOn w:val="DefaultParagraphFont"/>
    <w:uiPriority w:val="99"/>
    <w:semiHidden/>
    <w:rsid w:val="00C12E9E"/>
  </w:style>
  <w:style w:type="paragraph" w:styleId="BodyText3">
    <w:name w:val="Body Text 3"/>
    <w:basedOn w:val="Normal"/>
    <w:next w:val="Normal"/>
    <w:link w:val="BodyText3Char"/>
    <w:uiPriority w:val="99"/>
    <w:semiHidden/>
    <w:rsid w:val="00C12E9E"/>
    <w:pPr>
      <w:autoSpaceDE w:val="0"/>
      <w:autoSpaceDN w:val="0"/>
      <w:adjustRightInd w:val="0"/>
    </w:pPr>
    <w:rPr>
      <w:rFonts w:ascii="PIOOLD+CGTimes,Bold" w:hAnsi="PIOOLD+CGTimes,Bold" w:cs="PIOOLD+CGTimes,Bold"/>
      <w:sz w:val="20"/>
      <w:szCs w:val="20"/>
    </w:rPr>
  </w:style>
  <w:style w:type="character" w:customStyle="1" w:styleId="BodyText3Char">
    <w:name w:val="Body Text 3 Char"/>
    <w:basedOn w:val="DefaultParagraphFont"/>
    <w:link w:val="BodyText3"/>
    <w:uiPriority w:val="99"/>
    <w:semiHidden/>
    <w:rsid w:val="00A63F2C"/>
    <w:rPr>
      <w:sz w:val="16"/>
      <w:szCs w:val="16"/>
    </w:rPr>
  </w:style>
  <w:style w:type="paragraph" w:styleId="BlockText">
    <w:name w:val="Block Text"/>
    <w:basedOn w:val="Normal"/>
    <w:next w:val="Normal"/>
    <w:uiPriority w:val="99"/>
    <w:semiHidden/>
    <w:rsid w:val="00C12E9E"/>
    <w:pPr>
      <w:autoSpaceDE w:val="0"/>
      <w:autoSpaceDN w:val="0"/>
      <w:adjustRightInd w:val="0"/>
    </w:pPr>
    <w:rPr>
      <w:rFonts w:ascii="PIOOLD+CGTimes,Bold" w:hAnsi="PIOOLD+CGTimes,Bold" w:cs="PIOOLD+CGTimes,Bold"/>
      <w:sz w:val="20"/>
      <w:szCs w:val="20"/>
    </w:rPr>
  </w:style>
  <w:style w:type="paragraph" w:customStyle="1" w:styleId="Default">
    <w:name w:val="Default"/>
    <w:uiPriority w:val="99"/>
    <w:rsid w:val="00C12E9E"/>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semiHidden/>
    <w:rsid w:val="00C12E9E"/>
    <w:pPr>
      <w:ind w:left="720"/>
      <w:jc w:val="both"/>
    </w:pPr>
    <w:rPr>
      <w:sz w:val="22"/>
      <w:szCs w:val="22"/>
    </w:rPr>
  </w:style>
  <w:style w:type="character" w:customStyle="1" w:styleId="BodyTextIndent2Char">
    <w:name w:val="Body Text Indent 2 Char"/>
    <w:basedOn w:val="DefaultParagraphFont"/>
    <w:link w:val="BodyTextIndent2"/>
    <w:uiPriority w:val="99"/>
    <w:semiHidden/>
    <w:rsid w:val="00A63F2C"/>
    <w:rPr>
      <w:sz w:val="24"/>
      <w:szCs w:val="24"/>
    </w:rPr>
  </w:style>
  <w:style w:type="paragraph" w:styleId="BalloonText">
    <w:name w:val="Balloon Text"/>
    <w:basedOn w:val="Normal"/>
    <w:link w:val="BalloonTextChar"/>
    <w:uiPriority w:val="99"/>
    <w:semiHidden/>
    <w:unhideWhenUsed/>
    <w:rsid w:val="00E30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CD"/>
    <w:rPr>
      <w:rFonts w:ascii="Segoe UI" w:hAnsi="Segoe UI" w:cs="Segoe UI"/>
      <w:sz w:val="18"/>
      <w:szCs w:val="18"/>
    </w:rPr>
  </w:style>
  <w:style w:type="character" w:styleId="CommentReference">
    <w:name w:val="annotation reference"/>
    <w:basedOn w:val="DefaultParagraphFont"/>
    <w:uiPriority w:val="99"/>
    <w:semiHidden/>
    <w:unhideWhenUsed/>
    <w:rsid w:val="00C75F63"/>
    <w:rPr>
      <w:sz w:val="16"/>
      <w:szCs w:val="16"/>
    </w:rPr>
  </w:style>
  <w:style w:type="paragraph" w:styleId="CommentText">
    <w:name w:val="annotation text"/>
    <w:basedOn w:val="Normal"/>
    <w:link w:val="CommentTextChar"/>
    <w:uiPriority w:val="99"/>
    <w:semiHidden/>
    <w:unhideWhenUsed/>
    <w:rsid w:val="00C75F63"/>
    <w:rPr>
      <w:sz w:val="20"/>
      <w:szCs w:val="20"/>
    </w:rPr>
  </w:style>
  <w:style w:type="character" w:customStyle="1" w:styleId="CommentTextChar">
    <w:name w:val="Comment Text Char"/>
    <w:basedOn w:val="DefaultParagraphFont"/>
    <w:link w:val="CommentText"/>
    <w:uiPriority w:val="99"/>
    <w:semiHidden/>
    <w:rsid w:val="00C75F63"/>
    <w:rPr>
      <w:sz w:val="20"/>
      <w:szCs w:val="20"/>
    </w:rPr>
  </w:style>
  <w:style w:type="paragraph" w:styleId="CommentSubject">
    <w:name w:val="annotation subject"/>
    <w:basedOn w:val="CommentText"/>
    <w:next w:val="CommentText"/>
    <w:link w:val="CommentSubjectChar"/>
    <w:uiPriority w:val="99"/>
    <w:semiHidden/>
    <w:unhideWhenUsed/>
    <w:rsid w:val="00C75F63"/>
    <w:rPr>
      <w:b/>
      <w:bCs/>
    </w:rPr>
  </w:style>
  <w:style w:type="character" w:customStyle="1" w:styleId="CommentSubjectChar">
    <w:name w:val="Comment Subject Char"/>
    <w:basedOn w:val="CommentTextChar"/>
    <w:link w:val="CommentSubject"/>
    <w:uiPriority w:val="99"/>
    <w:semiHidden/>
    <w:rsid w:val="00C75F63"/>
    <w:rPr>
      <w:b/>
      <w:bCs/>
      <w:sz w:val="20"/>
      <w:szCs w:val="20"/>
    </w:rPr>
  </w:style>
  <w:style w:type="paragraph" w:styleId="Revision">
    <w:name w:val="Revision"/>
    <w:hidden/>
    <w:uiPriority w:val="99"/>
    <w:semiHidden/>
    <w:rsid w:val="00C75F63"/>
    <w:rPr>
      <w:sz w:val="24"/>
      <w:szCs w:val="24"/>
    </w:rPr>
  </w:style>
  <w:style w:type="paragraph" w:styleId="ListParagraph">
    <w:name w:val="List Paragraph"/>
    <w:basedOn w:val="Normal"/>
    <w:uiPriority w:val="34"/>
    <w:qFormat/>
    <w:rsid w:val="00A74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49046">
      <w:bodyDiv w:val="1"/>
      <w:marLeft w:val="0"/>
      <w:marRight w:val="0"/>
      <w:marTop w:val="0"/>
      <w:marBottom w:val="0"/>
      <w:divBdr>
        <w:top w:val="none" w:sz="0" w:space="0" w:color="auto"/>
        <w:left w:val="none" w:sz="0" w:space="0" w:color="auto"/>
        <w:bottom w:val="none" w:sz="0" w:space="0" w:color="auto"/>
        <w:right w:val="none" w:sz="0" w:space="0" w:color="auto"/>
      </w:divBdr>
    </w:div>
    <w:div w:id="437332449">
      <w:bodyDiv w:val="1"/>
      <w:marLeft w:val="0"/>
      <w:marRight w:val="0"/>
      <w:marTop w:val="0"/>
      <w:marBottom w:val="0"/>
      <w:divBdr>
        <w:top w:val="none" w:sz="0" w:space="0" w:color="auto"/>
        <w:left w:val="none" w:sz="0" w:space="0" w:color="auto"/>
        <w:bottom w:val="none" w:sz="0" w:space="0" w:color="auto"/>
        <w:right w:val="none" w:sz="0" w:space="0" w:color="auto"/>
      </w:divBdr>
    </w:div>
    <w:div w:id="15014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95C7C263EC064A827B11D89FE4C7DA" ma:contentTypeVersion="12" ma:contentTypeDescription="Create a new document." ma:contentTypeScope="" ma:versionID="d7b34f2f1fbf355781ab00dc8fcc288f">
  <xsd:schema xmlns:xsd="http://www.w3.org/2001/XMLSchema" xmlns:xs="http://www.w3.org/2001/XMLSchema" xmlns:p="http://schemas.microsoft.com/office/2006/metadata/properties" xmlns:ns2="1f5de69e-8d7c-4a9d-844b-429b2cb6f38b" xmlns:ns3="5e06f299-cb3c-4ead-91b4-53c309d6ff67" targetNamespace="http://schemas.microsoft.com/office/2006/metadata/properties" ma:root="true" ma:fieldsID="386c504d522be62bd42f3d9a6304b7c1" ns2:_="" ns3:_="">
    <xsd:import namespace="1f5de69e-8d7c-4a9d-844b-429b2cb6f38b"/>
    <xsd:import namespace="5e06f299-cb3c-4ead-91b4-53c309d6ff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de69e-8d7c-4a9d-844b-429b2cb6f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6f299-cb3c-4ead-91b4-53c309d6ff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CBC01-D3E2-4B68-9944-85D189E959C4}">
  <ds:schemaRefs>
    <ds:schemaRef ds:uri="http://schemas.microsoft.com/sharepoint/v3/contenttype/forms"/>
  </ds:schemaRefs>
</ds:datastoreItem>
</file>

<file path=customXml/itemProps2.xml><?xml version="1.0" encoding="utf-8"?>
<ds:datastoreItem xmlns:ds="http://schemas.openxmlformats.org/officeDocument/2006/customXml" ds:itemID="{C9D58D31-9E4A-4ED7-B229-33963AE70FDE}"/>
</file>

<file path=customXml/itemProps3.xml><?xml version="1.0" encoding="utf-8"?>
<ds:datastoreItem xmlns:ds="http://schemas.openxmlformats.org/officeDocument/2006/customXml" ds:itemID="{4C361D95-3C4E-4EFB-AC01-D29E940258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1805</Words>
  <Characters>11592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Deputy Executive Director</vt:lpstr>
    </vt:vector>
  </TitlesOfParts>
  <Company>SBCAPCD</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Executive Director</dc:title>
  <dc:creator>Koff &amp; Associates, Inc.</dc:creator>
  <cp:keywords>SBCAG</cp:keywords>
  <dc:description>May 2015</dc:description>
  <cp:lastModifiedBy>Dave Troutner</cp:lastModifiedBy>
  <cp:revision>14</cp:revision>
  <cp:lastPrinted>2006-01-17T18:36:00Z</cp:lastPrinted>
  <dcterms:created xsi:type="dcterms:W3CDTF">2017-08-24T17:56:00Z</dcterms:created>
  <dcterms:modified xsi:type="dcterms:W3CDTF">2024-06-04T21:47:00Z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0x010100FE95C7C263EC064A827B11D89FE4C7DA</vt:lpwstr>
  </property>
  <property fmtid="{D5CDD505-2E9C-101B-9397-08002B2CF9AE}" pid="3" name="Order">
    <vt:r8>1835000</vt:r8>
  </property>
</Properties>
</file>